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701F7" w14:textId="656D3799" w:rsidR="00A87BE5" w:rsidRPr="00631C14" w:rsidRDefault="001E6BAB" w:rsidP="00CF6EBA">
      <w:pPr>
        <w:jc w:val="center"/>
        <w:rPr>
          <w:b/>
          <w:color w:val="F69DA1" w:themeColor="accent2" w:themeTint="66"/>
          <w:sz w:val="32"/>
          <w:szCs w:val="32"/>
          <w14:textOutline w14:w="11112" w14:cap="flat" w14:cmpd="sng" w14:algn="ctr">
            <w14:solidFill>
              <w14:schemeClr w14:val="accent2"/>
            </w14:solidFill>
            <w14:prstDash w14:val="solid"/>
            <w14:round/>
          </w14:textOutline>
        </w:rPr>
      </w:pPr>
      <w:r w:rsidRPr="00631C14">
        <w:rPr>
          <w:b/>
          <w:color w:val="F69DA1" w:themeColor="accent2" w:themeTint="66"/>
          <w:sz w:val="32"/>
          <w:szCs w:val="32"/>
          <w14:textOutline w14:w="11112" w14:cap="flat" w14:cmpd="sng" w14:algn="ctr">
            <w14:solidFill>
              <w14:schemeClr w14:val="accent2"/>
            </w14:solidFill>
            <w14:prstDash w14:val="solid"/>
            <w14:round/>
          </w14:textOutline>
        </w:rPr>
        <w:t>Procédure de mise en place de l’acte unilatéral d’aide à la publication (AUAAP)</w:t>
      </w:r>
    </w:p>
    <w:p w14:paraId="58DAE4E9" w14:textId="65CCBF13" w:rsidR="00216336" w:rsidRPr="000F3CFD" w:rsidRDefault="00216336" w:rsidP="00216336">
      <w:pPr>
        <w:rPr>
          <w:rFonts w:ascii="Arial" w:hAnsi="Arial" w:cs="Arial"/>
          <w:b/>
          <w:sz w:val="22"/>
          <w:szCs w:val="22"/>
        </w:rPr>
      </w:pPr>
      <w:r w:rsidRPr="000F3CFD">
        <w:rPr>
          <w:rFonts w:ascii="Arial" w:hAnsi="Arial" w:cs="Arial"/>
          <w:b/>
          <w:sz w:val="22"/>
          <w:szCs w:val="22"/>
        </w:rPr>
        <w:t>Les conditions nécessitant l’établissement d’un acte unilatéral</w:t>
      </w:r>
      <w:r w:rsidR="00E16B91" w:rsidRPr="000F3CFD">
        <w:rPr>
          <w:rFonts w:ascii="Arial" w:hAnsi="Arial" w:cs="Arial"/>
          <w:b/>
          <w:sz w:val="22"/>
          <w:szCs w:val="22"/>
        </w:rPr>
        <w:t xml:space="preserve"> </w:t>
      </w:r>
      <w:r w:rsidR="009566E2" w:rsidRPr="000F3CFD">
        <w:rPr>
          <w:rFonts w:ascii="Arial" w:hAnsi="Arial" w:cs="Arial"/>
          <w:b/>
          <w:sz w:val="22"/>
          <w:szCs w:val="22"/>
        </w:rPr>
        <w:t>d’aide</w:t>
      </w:r>
      <w:r w:rsidR="00E16B91" w:rsidRPr="000F3CFD">
        <w:rPr>
          <w:rFonts w:ascii="Arial" w:hAnsi="Arial" w:cs="Arial"/>
          <w:b/>
          <w:sz w:val="22"/>
          <w:szCs w:val="22"/>
        </w:rPr>
        <w:t xml:space="preserve"> à la publication</w:t>
      </w:r>
    </w:p>
    <w:p w14:paraId="22C9E92C" w14:textId="26970847" w:rsidR="006020DE" w:rsidRPr="00CF6EBA" w:rsidRDefault="00216336" w:rsidP="00CF6EBA">
      <w:pPr>
        <w:jc w:val="both"/>
        <w:rPr>
          <w:rFonts w:ascii="Arial" w:hAnsi="Arial" w:cs="Arial"/>
          <w:sz w:val="20"/>
          <w:szCs w:val="20"/>
        </w:rPr>
      </w:pPr>
      <w:r w:rsidRPr="00CF6EBA">
        <w:rPr>
          <w:rFonts w:ascii="Arial" w:hAnsi="Arial" w:cs="Arial"/>
          <w:sz w:val="20"/>
          <w:szCs w:val="20"/>
        </w:rPr>
        <w:t>L’acte unilatéral</w:t>
      </w:r>
      <w:r w:rsidR="006020DE" w:rsidRPr="00CF6EBA">
        <w:rPr>
          <w:rFonts w:ascii="Arial" w:hAnsi="Arial" w:cs="Arial"/>
          <w:sz w:val="20"/>
          <w:szCs w:val="20"/>
        </w:rPr>
        <w:t xml:space="preserve"> d’aide à publication est mis en place</w:t>
      </w:r>
      <w:r w:rsidRPr="00CF6EBA">
        <w:rPr>
          <w:rFonts w:ascii="Arial" w:hAnsi="Arial" w:cs="Arial"/>
          <w:sz w:val="20"/>
          <w:szCs w:val="20"/>
        </w:rPr>
        <w:t xml:space="preserve"> dans le cadre des aides à la publication</w:t>
      </w:r>
      <w:r w:rsidR="008D0A77" w:rsidRPr="00CF6EBA">
        <w:rPr>
          <w:rFonts w:ascii="Arial" w:hAnsi="Arial" w:cs="Arial"/>
          <w:sz w:val="20"/>
          <w:szCs w:val="20"/>
        </w:rPr>
        <w:t xml:space="preserve"> (une somme accordée par un laboratoire </w:t>
      </w:r>
      <w:r w:rsidR="00AA6C09" w:rsidRPr="00CF6EBA">
        <w:rPr>
          <w:rFonts w:ascii="Arial" w:hAnsi="Arial" w:cs="Arial"/>
          <w:sz w:val="20"/>
          <w:szCs w:val="20"/>
        </w:rPr>
        <w:t>et</w:t>
      </w:r>
      <w:r w:rsidR="00CF6EBA" w:rsidRPr="00CF6EBA">
        <w:rPr>
          <w:rFonts w:ascii="Arial" w:hAnsi="Arial" w:cs="Arial"/>
          <w:sz w:val="20"/>
          <w:szCs w:val="20"/>
        </w:rPr>
        <w:t xml:space="preserve"> d</w:t>
      </w:r>
      <w:r w:rsidR="00AA6C09" w:rsidRPr="00CF6EBA">
        <w:rPr>
          <w:rFonts w:ascii="Arial" w:hAnsi="Arial" w:cs="Arial"/>
          <w:sz w:val="20"/>
          <w:szCs w:val="20"/>
        </w:rPr>
        <w:t xml:space="preserve">e </w:t>
      </w:r>
      <w:r w:rsidR="00CF6EBA" w:rsidRPr="00CF6EBA">
        <w:rPr>
          <w:rFonts w:ascii="Arial" w:hAnsi="Arial" w:cs="Arial"/>
          <w:sz w:val="20"/>
          <w:szCs w:val="20"/>
        </w:rPr>
        <w:t>l’</w:t>
      </w:r>
      <w:r w:rsidR="00AA6C09" w:rsidRPr="00CF6EBA">
        <w:rPr>
          <w:rFonts w:ascii="Arial" w:hAnsi="Arial" w:cs="Arial"/>
          <w:sz w:val="20"/>
          <w:szCs w:val="20"/>
        </w:rPr>
        <w:t>école</w:t>
      </w:r>
      <w:bookmarkStart w:id="0" w:name="_GoBack"/>
      <w:bookmarkEnd w:id="0"/>
      <w:r w:rsidR="00AA6C09" w:rsidRPr="00CF6EBA">
        <w:rPr>
          <w:rFonts w:ascii="Arial" w:hAnsi="Arial" w:cs="Arial"/>
          <w:sz w:val="20"/>
          <w:szCs w:val="20"/>
        </w:rPr>
        <w:t xml:space="preserve"> doctorale </w:t>
      </w:r>
      <w:r w:rsidR="008D0A77" w:rsidRPr="00CF6EBA">
        <w:rPr>
          <w:rFonts w:ascii="Arial" w:hAnsi="Arial" w:cs="Arial"/>
          <w:sz w:val="20"/>
          <w:szCs w:val="20"/>
        </w:rPr>
        <w:t>de l’université à une maison d’édition pour l’édition d’un ouvrage)</w:t>
      </w:r>
      <w:r w:rsidR="006020DE" w:rsidRPr="00CF6EBA">
        <w:rPr>
          <w:rFonts w:ascii="Arial" w:hAnsi="Arial" w:cs="Arial"/>
          <w:sz w:val="20"/>
          <w:szCs w:val="20"/>
        </w:rPr>
        <w:t>. Il</w:t>
      </w:r>
      <w:r w:rsidRPr="00CF6EBA">
        <w:rPr>
          <w:rFonts w:ascii="Arial" w:hAnsi="Arial" w:cs="Arial"/>
          <w:sz w:val="20"/>
          <w:szCs w:val="20"/>
        </w:rPr>
        <w:t xml:space="preserve"> est préparé par </w:t>
      </w:r>
      <w:r w:rsidR="006020DE" w:rsidRPr="00CF6EBA">
        <w:rPr>
          <w:rFonts w:ascii="Arial" w:hAnsi="Arial" w:cs="Arial"/>
          <w:sz w:val="20"/>
          <w:szCs w:val="20"/>
        </w:rPr>
        <w:t xml:space="preserve">les gestionnaires </w:t>
      </w:r>
      <w:r w:rsidR="009566E2" w:rsidRPr="00CF6EBA">
        <w:rPr>
          <w:rFonts w:ascii="Arial" w:hAnsi="Arial" w:cs="Arial"/>
          <w:sz w:val="20"/>
          <w:szCs w:val="20"/>
        </w:rPr>
        <w:t xml:space="preserve">de laboratoires </w:t>
      </w:r>
      <w:r w:rsidR="006020DE" w:rsidRPr="00CF6EBA">
        <w:rPr>
          <w:rFonts w:ascii="Arial" w:hAnsi="Arial" w:cs="Arial"/>
          <w:sz w:val="20"/>
          <w:szCs w:val="20"/>
        </w:rPr>
        <w:t>au sein du</w:t>
      </w:r>
      <w:r w:rsidRPr="00CF6EBA">
        <w:rPr>
          <w:rFonts w:ascii="Arial" w:hAnsi="Arial" w:cs="Arial"/>
          <w:sz w:val="20"/>
          <w:szCs w:val="20"/>
        </w:rPr>
        <w:t xml:space="preserve"> service d’appui aux unités de recherche</w:t>
      </w:r>
      <w:r w:rsidR="00AA6C09" w:rsidRPr="00CF6EBA">
        <w:rPr>
          <w:rFonts w:ascii="Arial" w:hAnsi="Arial" w:cs="Arial"/>
          <w:sz w:val="20"/>
          <w:szCs w:val="20"/>
        </w:rPr>
        <w:t xml:space="preserve"> et/ou les responsables d’école doctorale</w:t>
      </w:r>
      <w:r w:rsidR="00DA05A8">
        <w:rPr>
          <w:rFonts w:ascii="Arial" w:hAnsi="Arial" w:cs="Arial"/>
          <w:sz w:val="20"/>
          <w:szCs w:val="20"/>
        </w:rPr>
        <w:t xml:space="preserve"> pour participation conjointe.</w:t>
      </w:r>
    </w:p>
    <w:p w14:paraId="608CAAC4" w14:textId="38494311" w:rsidR="00216336" w:rsidRPr="00CF6EBA" w:rsidRDefault="00E16B91" w:rsidP="00CF6EBA">
      <w:pPr>
        <w:jc w:val="both"/>
        <w:rPr>
          <w:rFonts w:ascii="Arial" w:hAnsi="Arial" w:cs="Arial"/>
          <w:sz w:val="20"/>
          <w:szCs w:val="20"/>
        </w:rPr>
      </w:pPr>
      <w:r w:rsidRPr="00CF6EBA">
        <w:rPr>
          <w:rFonts w:ascii="Arial" w:hAnsi="Arial" w:cs="Arial"/>
          <w:sz w:val="20"/>
          <w:szCs w:val="20"/>
        </w:rPr>
        <w:t>Il</w:t>
      </w:r>
      <w:r w:rsidR="00216336" w:rsidRPr="00CF6EBA">
        <w:rPr>
          <w:rFonts w:ascii="Arial" w:hAnsi="Arial" w:cs="Arial"/>
          <w:sz w:val="20"/>
          <w:szCs w:val="20"/>
        </w:rPr>
        <w:t xml:space="preserve"> doit être établi dès qu’une subvention est destinée à un </w:t>
      </w:r>
      <w:r w:rsidR="006343F9" w:rsidRPr="00CF6EBA">
        <w:rPr>
          <w:rFonts w:ascii="Arial" w:hAnsi="Arial" w:cs="Arial"/>
          <w:sz w:val="20"/>
          <w:szCs w:val="20"/>
        </w:rPr>
        <w:t>éditeur</w:t>
      </w:r>
      <w:r w:rsidR="00216336" w:rsidRPr="00CF6EBA">
        <w:rPr>
          <w:rFonts w:ascii="Arial" w:hAnsi="Arial" w:cs="Arial"/>
          <w:sz w:val="20"/>
          <w:szCs w:val="20"/>
        </w:rPr>
        <w:t xml:space="preserve"> ; </w:t>
      </w:r>
      <w:r w:rsidR="006343F9" w:rsidRPr="00CF6EBA">
        <w:rPr>
          <w:rFonts w:ascii="Arial" w:hAnsi="Arial" w:cs="Arial"/>
          <w:sz w:val="20"/>
          <w:szCs w:val="20"/>
        </w:rPr>
        <w:t>pour un</w:t>
      </w:r>
      <w:r w:rsidR="00216336" w:rsidRPr="00CF6EBA">
        <w:rPr>
          <w:rFonts w:ascii="Arial" w:hAnsi="Arial" w:cs="Arial"/>
          <w:sz w:val="20"/>
          <w:szCs w:val="20"/>
        </w:rPr>
        <w:t xml:space="preserve"> montant </w:t>
      </w:r>
      <w:r w:rsidR="00FF607B" w:rsidRPr="00CF6EBA">
        <w:rPr>
          <w:rFonts w:ascii="Arial" w:hAnsi="Arial" w:cs="Arial"/>
          <w:sz w:val="20"/>
          <w:szCs w:val="20"/>
        </w:rPr>
        <w:t>maximal de</w:t>
      </w:r>
      <w:r w:rsidR="006343F9" w:rsidRPr="00CF6EBA">
        <w:rPr>
          <w:rFonts w:ascii="Arial" w:hAnsi="Arial" w:cs="Arial"/>
          <w:sz w:val="20"/>
          <w:szCs w:val="20"/>
        </w:rPr>
        <w:t xml:space="preserve"> </w:t>
      </w:r>
      <w:r w:rsidR="00DA05A8">
        <w:rPr>
          <w:rFonts w:ascii="Arial" w:hAnsi="Arial" w:cs="Arial"/>
          <w:sz w:val="20"/>
          <w:szCs w:val="20"/>
        </w:rPr>
        <w:t>1</w:t>
      </w:r>
      <w:r w:rsidR="006343F9" w:rsidRPr="00CF6EBA">
        <w:rPr>
          <w:rFonts w:ascii="Arial" w:hAnsi="Arial" w:cs="Arial"/>
          <w:sz w:val="20"/>
          <w:szCs w:val="20"/>
        </w:rPr>
        <w:t> </w:t>
      </w:r>
      <w:r w:rsidR="00DA05A8">
        <w:rPr>
          <w:rFonts w:ascii="Arial" w:hAnsi="Arial" w:cs="Arial"/>
          <w:sz w:val="20"/>
          <w:szCs w:val="20"/>
        </w:rPr>
        <w:t>8</w:t>
      </w:r>
      <w:r w:rsidR="006343F9" w:rsidRPr="00CF6EBA">
        <w:rPr>
          <w:rFonts w:ascii="Arial" w:hAnsi="Arial" w:cs="Arial"/>
          <w:sz w:val="20"/>
          <w:szCs w:val="20"/>
        </w:rPr>
        <w:t>00 euros à</w:t>
      </w:r>
      <w:r w:rsidR="00216336" w:rsidRPr="00CF6EBA">
        <w:rPr>
          <w:rFonts w:ascii="Arial" w:hAnsi="Arial" w:cs="Arial"/>
          <w:sz w:val="20"/>
          <w:szCs w:val="20"/>
        </w:rPr>
        <w:t xml:space="preserve"> préleve</w:t>
      </w:r>
      <w:r w:rsidR="006343F9" w:rsidRPr="00CF6EBA">
        <w:rPr>
          <w:rFonts w:ascii="Arial" w:hAnsi="Arial" w:cs="Arial"/>
          <w:sz w:val="20"/>
          <w:szCs w:val="20"/>
        </w:rPr>
        <w:t>r</w:t>
      </w:r>
      <w:r w:rsidR="00216336" w:rsidRPr="00CF6EBA">
        <w:rPr>
          <w:rFonts w:ascii="Arial" w:hAnsi="Arial" w:cs="Arial"/>
          <w:sz w:val="20"/>
          <w:szCs w:val="20"/>
        </w:rPr>
        <w:t xml:space="preserve"> sur l</w:t>
      </w:r>
      <w:r w:rsidR="00FF607B" w:rsidRPr="00CF6EBA">
        <w:rPr>
          <w:rFonts w:ascii="Arial" w:hAnsi="Arial" w:cs="Arial"/>
          <w:sz w:val="20"/>
          <w:szCs w:val="20"/>
        </w:rPr>
        <w:t>es lignes UB 940 (</w:t>
      </w:r>
      <w:r w:rsidR="00216336" w:rsidRPr="00CF6EBA">
        <w:rPr>
          <w:rFonts w:ascii="Arial" w:hAnsi="Arial" w:cs="Arial"/>
          <w:sz w:val="20"/>
          <w:szCs w:val="20"/>
        </w:rPr>
        <w:t>dotation</w:t>
      </w:r>
      <w:r w:rsidR="00FF607B" w:rsidRPr="00CF6EBA">
        <w:rPr>
          <w:rFonts w:ascii="Arial" w:hAnsi="Arial" w:cs="Arial"/>
          <w:sz w:val="20"/>
          <w:szCs w:val="20"/>
        </w:rPr>
        <w:t xml:space="preserve"> </w:t>
      </w:r>
      <w:r w:rsidR="00216336" w:rsidRPr="00CF6EBA">
        <w:rPr>
          <w:rFonts w:ascii="Arial" w:hAnsi="Arial" w:cs="Arial"/>
          <w:sz w:val="20"/>
          <w:szCs w:val="20"/>
        </w:rPr>
        <w:t xml:space="preserve">laboratoire, </w:t>
      </w:r>
      <w:r w:rsidR="00FF607B" w:rsidRPr="00CF6EBA">
        <w:rPr>
          <w:rFonts w:ascii="Arial" w:hAnsi="Arial" w:cs="Arial"/>
          <w:sz w:val="20"/>
          <w:szCs w:val="20"/>
        </w:rPr>
        <w:t xml:space="preserve">école doctorale, </w:t>
      </w:r>
      <w:r w:rsidR="00A2261D" w:rsidRPr="00CF6EBA">
        <w:rPr>
          <w:rFonts w:ascii="Arial" w:hAnsi="Arial" w:cs="Arial"/>
          <w:sz w:val="20"/>
          <w:szCs w:val="20"/>
        </w:rPr>
        <w:t>convention</w:t>
      </w:r>
      <w:r w:rsidR="00FF607B" w:rsidRPr="00CF6EBA">
        <w:rPr>
          <w:rFonts w:ascii="Arial" w:hAnsi="Arial" w:cs="Arial"/>
          <w:sz w:val="20"/>
          <w:szCs w:val="20"/>
        </w:rPr>
        <w:t>, ligne appels à projets de la commission recherche).</w:t>
      </w:r>
    </w:p>
    <w:p w14:paraId="3C6CBF8E" w14:textId="45262AED" w:rsidR="00216336" w:rsidRPr="00CF6EBA" w:rsidRDefault="00216336" w:rsidP="00CF6EBA">
      <w:pPr>
        <w:jc w:val="both"/>
        <w:rPr>
          <w:rFonts w:ascii="Arial" w:hAnsi="Arial" w:cs="Arial"/>
          <w:sz w:val="20"/>
          <w:szCs w:val="20"/>
        </w:rPr>
      </w:pPr>
      <w:r w:rsidRPr="00CF6EBA">
        <w:rPr>
          <w:rFonts w:ascii="Arial" w:hAnsi="Arial" w:cs="Arial"/>
          <w:sz w:val="20"/>
          <w:szCs w:val="20"/>
        </w:rPr>
        <w:t>Le</w:t>
      </w:r>
      <w:r w:rsidR="00FF607B" w:rsidRPr="00CF6EBA">
        <w:rPr>
          <w:rFonts w:ascii="Arial" w:hAnsi="Arial" w:cs="Arial"/>
          <w:sz w:val="20"/>
          <w:szCs w:val="20"/>
        </w:rPr>
        <w:t xml:space="preserve"> ou la</w:t>
      </w:r>
      <w:r w:rsidRPr="00CF6EBA">
        <w:rPr>
          <w:rFonts w:ascii="Arial" w:hAnsi="Arial" w:cs="Arial"/>
          <w:sz w:val="20"/>
          <w:szCs w:val="20"/>
        </w:rPr>
        <w:t xml:space="preserve"> </w:t>
      </w:r>
      <w:proofErr w:type="spellStart"/>
      <w:r w:rsidRPr="00CF6EBA">
        <w:rPr>
          <w:rFonts w:ascii="Arial" w:hAnsi="Arial" w:cs="Arial"/>
          <w:sz w:val="20"/>
          <w:szCs w:val="20"/>
        </w:rPr>
        <w:t>porteur</w:t>
      </w:r>
      <w:r w:rsidR="00FF607B" w:rsidRPr="00CF6EBA">
        <w:rPr>
          <w:rFonts w:ascii="Arial" w:hAnsi="Arial" w:cs="Arial"/>
          <w:sz w:val="20"/>
          <w:szCs w:val="20"/>
        </w:rPr>
        <w:t>.ice</w:t>
      </w:r>
      <w:proofErr w:type="spellEnd"/>
      <w:r w:rsidRPr="00CF6EBA">
        <w:rPr>
          <w:rFonts w:ascii="Arial" w:hAnsi="Arial" w:cs="Arial"/>
          <w:sz w:val="20"/>
          <w:szCs w:val="20"/>
        </w:rPr>
        <w:t xml:space="preserve"> de projet et la direction du laboratoire veilleront à anticiper leur demande au maximum en sollicitant leur gestionnaire dès que possible</w:t>
      </w:r>
      <w:r w:rsidR="00FF607B" w:rsidRPr="00CF6EBA">
        <w:rPr>
          <w:rFonts w:ascii="Arial" w:hAnsi="Arial" w:cs="Arial"/>
          <w:sz w:val="20"/>
          <w:szCs w:val="20"/>
        </w:rPr>
        <w:t xml:space="preserve"> </w:t>
      </w:r>
      <w:r w:rsidR="00EA67D3" w:rsidRPr="00CF6EBA">
        <w:rPr>
          <w:rFonts w:ascii="Arial" w:hAnsi="Arial" w:cs="Arial"/>
          <w:sz w:val="20"/>
          <w:szCs w:val="20"/>
        </w:rPr>
        <w:t>(au</w:t>
      </w:r>
      <w:r w:rsidR="00FF607B" w:rsidRPr="00CF6EBA">
        <w:rPr>
          <w:rFonts w:ascii="Arial" w:hAnsi="Arial" w:cs="Arial"/>
          <w:sz w:val="20"/>
          <w:szCs w:val="20"/>
        </w:rPr>
        <w:t xml:space="preserve"> plus tard 1 mois avant la clôture budgétaire</w:t>
      </w:r>
      <w:r w:rsidR="00DA05A8">
        <w:rPr>
          <w:rFonts w:ascii="Arial" w:hAnsi="Arial" w:cs="Arial"/>
          <w:sz w:val="20"/>
          <w:szCs w:val="20"/>
        </w:rPr>
        <w:t xml:space="preserve"> – Mi-octobre</w:t>
      </w:r>
      <w:r w:rsidR="00FF607B" w:rsidRPr="00CF6EBA">
        <w:rPr>
          <w:rFonts w:ascii="Arial" w:hAnsi="Arial" w:cs="Arial"/>
          <w:sz w:val="20"/>
          <w:szCs w:val="20"/>
        </w:rPr>
        <w:t>)</w:t>
      </w:r>
      <w:r w:rsidRPr="00CF6EBA">
        <w:rPr>
          <w:rFonts w:ascii="Arial" w:hAnsi="Arial" w:cs="Arial"/>
          <w:sz w:val="20"/>
          <w:szCs w:val="20"/>
        </w:rPr>
        <w:t xml:space="preserve">. Cette anticipation permet d’éviter un engorgement des demandes en période de clôture budgétaire. </w:t>
      </w:r>
    </w:p>
    <w:p w14:paraId="7387739C" w14:textId="4EBA66AB" w:rsidR="005129F7" w:rsidRPr="000F3CFD" w:rsidRDefault="005129F7" w:rsidP="00216336">
      <w:pPr>
        <w:rPr>
          <w:rFonts w:ascii="Arial" w:hAnsi="Arial" w:cs="Arial"/>
          <w:b/>
          <w:sz w:val="22"/>
          <w:szCs w:val="22"/>
        </w:rPr>
      </w:pPr>
      <w:r w:rsidRPr="000F3CFD">
        <w:rPr>
          <w:rFonts w:ascii="Arial" w:hAnsi="Arial" w:cs="Arial"/>
          <w:b/>
          <w:sz w:val="22"/>
          <w:szCs w:val="22"/>
        </w:rPr>
        <w:t xml:space="preserve">Objectif de l’acte unilatéral d’aide à la publication </w:t>
      </w:r>
    </w:p>
    <w:p w14:paraId="38B2388B" w14:textId="5C9C0737" w:rsidR="00977ABE" w:rsidRPr="00CF6EBA" w:rsidRDefault="00977ABE" w:rsidP="00977ABE">
      <w:pPr>
        <w:spacing w:after="0" w:line="240" w:lineRule="auto"/>
        <w:rPr>
          <w:rFonts w:ascii="Arial" w:eastAsia="Times New Roman" w:hAnsi="Arial" w:cs="Arial"/>
          <w:kern w:val="0"/>
          <w:sz w:val="20"/>
          <w:szCs w:val="20"/>
          <w:lang w:eastAsia="fr-FR"/>
          <w14:ligatures w14:val="none"/>
        </w:rPr>
      </w:pPr>
      <w:r w:rsidRPr="00CF6EBA">
        <w:rPr>
          <w:rFonts w:ascii="Arial" w:eastAsia="Times New Roman" w:hAnsi="Arial" w:cs="Arial"/>
          <w:kern w:val="0"/>
          <w:sz w:val="20"/>
          <w:szCs w:val="20"/>
          <w:lang w:eastAsia="fr-FR"/>
          <w14:ligatures w14:val="none"/>
        </w:rPr>
        <w:t>+ Gagner en fluidité et donc en réactivité pour les enjeux de publication.</w:t>
      </w:r>
    </w:p>
    <w:p w14:paraId="082A0018" w14:textId="77777777" w:rsidR="00977ABE" w:rsidRPr="00CF6EBA" w:rsidRDefault="00977ABE" w:rsidP="00977ABE">
      <w:pPr>
        <w:spacing w:after="0" w:line="240" w:lineRule="auto"/>
        <w:rPr>
          <w:rFonts w:ascii="Arial" w:eastAsia="Times New Roman" w:hAnsi="Arial" w:cs="Arial"/>
          <w:kern w:val="0"/>
          <w:sz w:val="20"/>
          <w:szCs w:val="20"/>
          <w:lang w:eastAsia="fr-FR"/>
          <w14:ligatures w14:val="none"/>
        </w:rPr>
      </w:pPr>
      <w:r w:rsidRPr="00CF6EBA">
        <w:rPr>
          <w:rFonts w:ascii="Arial" w:eastAsia="Times New Roman" w:hAnsi="Arial" w:cs="Arial"/>
          <w:kern w:val="0"/>
          <w:sz w:val="20"/>
          <w:szCs w:val="20"/>
          <w:lang w:eastAsia="fr-FR"/>
          <w14:ligatures w14:val="none"/>
        </w:rPr>
        <w:t>+ Simplifier la procédure afin de diminuer le nombre de conventions signées par la présidence.</w:t>
      </w:r>
    </w:p>
    <w:p w14:paraId="284242A8" w14:textId="6C2B9EEE" w:rsidR="00977ABE" w:rsidRPr="00CF6EBA" w:rsidRDefault="00977ABE" w:rsidP="00977ABE">
      <w:pPr>
        <w:spacing w:after="0" w:line="240" w:lineRule="auto"/>
        <w:rPr>
          <w:rFonts w:ascii="Arial" w:eastAsia="Times New Roman" w:hAnsi="Arial" w:cs="Arial"/>
          <w:kern w:val="0"/>
          <w:sz w:val="20"/>
          <w:szCs w:val="20"/>
          <w:lang w:eastAsia="fr-FR"/>
          <w14:ligatures w14:val="none"/>
        </w:rPr>
      </w:pPr>
      <w:r w:rsidRPr="00CF6EBA">
        <w:rPr>
          <w:rFonts w:ascii="Arial" w:eastAsia="Times New Roman" w:hAnsi="Arial" w:cs="Arial"/>
          <w:kern w:val="0"/>
          <w:sz w:val="20"/>
          <w:szCs w:val="20"/>
          <w:lang w:eastAsia="fr-FR"/>
          <w14:ligatures w14:val="none"/>
        </w:rPr>
        <w:t xml:space="preserve">+ Allèger le nombre de conventions présentes sur GFC-Opérations. </w:t>
      </w:r>
    </w:p>
    <w:p w14:paraId="3CFD836C" w14:textId="7DF96F8F" w:rsidR="00E16B91" w:rsidRPr="000F3CFD" w:rsidRDefault="00E16B91" w:rsidP="005221EE">
      <w:pPr>
        <w:rPr>
          <w:rFonts w:ascii="Arial" w:hAnsi="Arial" w:cs="Arial"/>
          <w:sz w:val="22"/>
          <w:szCs w:val="22"/>
        </w:rPr>
      </w:pPr>
    </w:p>
    <w:p w14:paraId="334A3B9E" w14:textId="77777777" w:rsidR="00CF6EBA" w:rsidRPr="00CF6EBA" w:rsidRDefault="00CF6EBA" w:rsidP="00CF6EBA">
      <w:pPr>
        <w:pStyle w:val="Titre3"/>
        <w:rPr>
          <w:rFonts w:ascii="Arial" w:eastAsiaTheme="minorEastAsia" w:hAnsi="Arial" w:cs="Arial"/>
          <w:b/>
          <w:color w:val="auto"/>
          <w:sz w:val="22"/>
          <w:szCs w:val="22"/>
        </w:rPr>
      </w:pPr>
      <w:r w:rsidRPr="00CF6EBA">
        <w:rPr>
          <w:rFonts w:ascii="Arial" w:eastAsiaTheme="minorEastAsia" w:hAnsi="Arial" w:cs="Arial"/>
          <w:b/>
          <w:color w:val="auto"/>
          <w:sz w:val="22"/>
          <w:szCs w:val="22"/>
        </w:rPr>
        <w:t>Étapes de la Procédure</w:t>
      </w:r>
    </w:p>
    <w:p w14:paraId="41DDF437" w14:textId="10FA7FEA" w:rsidR="00CF6EBA" w:rsidRPr="00CF6EBA" w:rsidRDefault="00CF6EBA" w:rsidP="00CF6EBA">
      <w:pPr>
        <w:pStyle w:val="NormalWeb"/>
        <w:jc w:val="both"/>
        <w:rPr>
          <w:rFonts w:ascii="Arial" w:eastAsiaTheme="minorEastAsia" w:hAnsi="Arial" w:cs="Arial"/>
          <w:kern w:val="2"/>
          <w:sz w:val="20"/>
          <w:szCs w:val="20"/>
          <w:lang w:eastAsia="zh-CN"/>
          <w14:ligatures w14:val="standardContextual"/>
        </w:rPr>
      </w:pPr>
      <w:r w:rsidRPr="00CF6EBA">
        <w:rPr>
          <w:rFonts w:ascii="Arial" w:eastAsiaTheme="minorEastAsia" w:hAnsi="Arial" w:cs="Arial"/>
          <w:kern w:val="2"/>
          <w:sz w:val="20"/>
          <w:szCs w:val="20"/>
          <w:lang w:eastAsia="zh-CN"/>
          <w14:ligatures w14:val="standardContextual"/>
        </w:rPr>
        <w:t>Il est impératif que le ou la porteur.se de projet obtienne d’abord l’accord écrit de la direction du laboratoire (fiche de reversement) ou toute autre décision émanant du laboratoire. Par la suite, cet accord devra être validé par l’École doctorale (</w:t>
      </w:r>
      <w:r>
        <w:rPr>
          <w:rFonts w:ascii="Arial" w:eastAsiaTheme="minorEastAsia" w:hAnsi="Arial" w:cs="Arial"/>
          <w:kern w:val="2"/>
          <w:sz w:val="20"/>
          <w:szCs w:val="20"/>
          <w:lang w:eastAsia="zh-CN"/>
          <w14:ligatures w14:val="standardContextual"/>
        </w:rPr>
        <w:t>Bureau ou</w:t>
      </w:r>
      <w:r w:rsidRPr="00CF6EBA">
        <w:rPr>
          <w:rFonts w:ascii="Arial" w:eastAsiaTheme="minorEastAsia" w:hAnsi="Arial" w:cs="Arial"/>
          <w:kern w:val="2"/>
          <w:sz w:val="20"/>
          <w:szCs w:val="20"/>
          <w:lang w:eastAsia="zh-CN"/>
          <w14:ligatures w14:val="standardContextual"/>
        </w:rPr>
        <w:t xml:space="preserve"> conseil de l’École doctorale), afin de confirmer le montant de l’aide accordée pour la publication de l’ouvrage.</w:t>
      </w:r>
    </w:p>
    <w:p w14:paraId="7AEEB752" w14:textId="71DD6A4E" w:rsidR="00CF6EBA" w:rsidRPr="00CF6EBA" w:rsidRDefault="00CF6EBA" w:rsidP="00CF6EBA">
      <w:pPr>
        <w:pStyle w:val="NormalWeb"/>
        <w:jc w:val="both"/>
        <w:rPr>
          <w:rFonts w:ascii="Arial" w:eastAsiaTheme="minorEastAsia" w:hAnsi="Arial" w:cs="Arial"/>
          <w:kern w:val="2"/>
          <w:sz w:val="20"/>
          <w:szCs w:val="20"/>
          <w:lang w:eastAsia="zh-CN"/>
          <w14:ligatures w14:val="standardContextual"/>
        </w:rPr>
      </w:pPr>
      <w:r w:rsidRPr="00CF6EBA">
        <w:rPr>
          <w:rFonts w:ascii="Arial" w:eastAsiaTheme="minorEastAsia" w:hAnsi="Arial" w:cs="Arial"/>
          <w:kern w:val="2"/>
          <w:sz w:val="20"/>
          <w:szCs w:val="20"/>
          <w:lang w:eastAsia="zh-CN"/>
          <w14:ligatures w14:val="standardContextual"/>
        </w:rPr>
        <w:t>Une fois cette étape réalisée, l’École doctorale complétera l’acte unilatéral et l’enverra à l’éditeur pour signature. L’éditeur devra alors remplir l</w:t>
      </w:r>
      <w:r w:rsidR="00DA05A8">
        <w:rPr>
          <w:rFonts w:ascii="Arial" w:eastAsiaTheme="minorEastAsia" w:hAnsi="Arial" w:cs="Arial"/>
          <w:kern w:val="2"/>
          <w:sz w:val="20"/>
          <w:szCs w:val="20"/>
          <w:lang w:eastAsia="zh-CN"/>
          <w14:ligatures w14:val="standardContextual"/>
        </w:rPr>
        <w:t>’</w:t>
      </w:r>
      <w:r w:rsidRPr="00CF6EBA">
        <w:rPr>
          <w:rFonts w:ascii="Arial" w:eastAsiaTheme="minorEastAsia" w:hAnsi="Arial" w:cs="Arial"/>
          <w:kern w:val="2"/>
          <w:sz w:val="20"/>
          <w:szCs w:val="20"/>
          <w:lang w:eastAsia="zh-CN"/>
          <w14:ligatures w14:val="standardContextual"/>
        </w:rPr>
        <w:t>annexes 1 avec les informations requises, en se basant sur son modèle de l’acte unilatéral d’aide à la publication (AUAAP), et faire signer ce document par le représentant de la maison d’édition.</w:t>
      </w:r>
    </w:p>
    <w:p w14:paraId="37FCC306" w14:textId="7509F378" w:rsidR="000F3CFD" w:rsidRPr="00CF6EBA" w:rsidRDefault="00CF6EBA" w:rsidP="00CF6EBA">
      <w:pPr>
        <w:pStyle w:val="NormalWeb"/>
        <w:jc w:val="both"/>
        <w:rPr>
          <w:rFonts w:ascii="Arial" w:eastAsiaTheme="minorEastAsia" w:hAnsi="Arial" w:cs="Arial"/>
          <w:kern w:val="2"/>
          <w:sz w:val="20"/>
          <w:szCs w:val="20"/>
          <w:lang w:eastAsia="zh-CN"/>
          <w14:ligatures w14:val="standardContextual"/>
        </w:rPr>
      </w:pPr>
      <w:r w:rsidRPr="00CF6EBA">
        <w:rPr>
          <w:rFonts w:ascii="Arial" w:eastAsiaTheme="minorEastAsia" w:hAnsi="Arial" w:cs="Arial"/>
          <w:kern w:val="2"/>
          <w:sz w:val="20"/>
          <w:szCs w:val="20"/>
          <w:lang w:eastAsia="zh-CN"/>
          <w14:ligatures w14:val="standardContextual"/>
        </w:rPr>
        <w:t>Enfin, l’École doctorale sera responsable du suivi financier de la dépense jusqu’au paiement effectif à l’éditeur.</w:t>
      </w:r>
    </w:p>
    <w:p w14:paraId="0A5C7AEA" w14:textId="05B1EE7C" w:rsidR="006020DE" w:rsidRPr="000F3CFD" w:rsidRDefault="006020DE" w:rsidP="006020DE">
      <w:pPr>
        <w:spacing w:after="0" w:line="240" w:lineRule="auto"/>
        <w:rPr>
          <w:rFonts w:ascii="Arial" w:eastAsia="Times New Roman" w:hAnsi="Arial" w:cs="Arial"/>
          <w:kern w:val="0"/>
          <w:sz w:val="22"/>
          <w:szCs w:val="22"/>
          <w:lang w:eastAsia="fr-FR"/>
          <w14:ligatures w14:val="none"/>
        </w:rPr>
      </w:pPr>
      <w:r w:rsidRPr="000F3CFD">
        <w:rPr>
          <w:rFonts w:ascii="Arial" w:eastAsia="Times New Roman" w:hAnsi="Arial" w:cs="Arial"/>
          <w:b/>
          <w:bCs/>
          <w:kern w:val="0"/>
          <w:sz w:val="22"/>
          <w:szCs w:val="22"/>
          <w:lang w:eastAsia="fr-FR"/>
          <w14:ligatures w14:val="none"/>
        </w:rPr>
        <w:t xml:space="preserve">Le dossier de l’AUAP doit comporter les pièces suivantes : </w:t>
      </w:r>
    </w:p>
    <w:p w14:paraId="18E41969" w14:textId="7CF232D4" w:rsidR="006020DE" w:rsidRPr="00CF6EBA" w:rsidRDefault="006020DE" w:rsidP="006020DE">
      <w:pPr>
        <w:numPr>
          <w:ilvl w:val="0"/>
          <w:numId w:val="1"/>
        </w:numPr>
        <w:spacing w:before="100" w:beforeAutospacing="1" w:after="100" w:afterAutospacing="1" w:line="240" w:lineRule="auto"/>
        <w:rPr>
          <w:rFonts w:ascii="Arial" w:eastAsia="Times New Roman" w:hAnsi="Arial" w:cs="Arial"/>
          <w:kern w:val="0"/>
          <w:sz w:val="20"/>
          <w:szCs w:val="20"/>
          <w:lang w:eastAsia="fr-FR"/>
          <w14:ligatures w14:val="none"/>
        </w:rPr>
      </w:pPr>
      <w:r w:rsidRPr="00CF6EBA">
        <w:rPr>
          <w:rFonts w:ascii="Arial" w:eastAsia="Times New Roman" w:hAnsi="Arial" w:cs="Arial"/>
          <w:kern w:val="0"/>
          <w:sz w:val="20"/>
          <w:szCs w:val="20"/>
          <w:lang w:eastAsia="fr-FR"/>
          <w14:ligatures w14:val="none"/>
        </w:rPr>
        <w:t>L</w:t>
      </w:r>
      <w:r w:rsidR="007A3DEF" w:rsidRPr="00CF6EBA">
        <w:rPr>
          <w:rFonts w:ascii="Arial" w:eastAsia="Times New Roman" w:hAnsi="Arial" w:cs="Arial"/>
          <w:kern w:val="0"/>
          <w:sz w:val="20"/>
          <w:szCs w:val="20"/>
          <w:lang w:eastAsia="fr-FR"/>
          <w14:ligatures w14:val="none"/>
        </w:rPr>
        <w:t>’</w:t>
      </w:r>
      <w:r w:rsidRPr="00CF6EBA">
        <w:rPr>
          <w:rFonts w:ascii="Arial" w:eastAsia="Times New Roman" w:hAnsi="Arial" w:cs="Arial"/>
          <w:kern w:val="0"/>
          <w:sz w:val="20"/>
          <w:szCs w:val="20"/>
          <w:lang w:eastAsia="fr-FR"/>
          <w14:ligatures w14:val="none"/>
        </w:rPr>
        <w:t>acte unilatéral dûment signé</w:t>
      </w:r>
      <w:r w:rsidR="0039305F" w:rsidRPr="00CF6EBA">
        <w:rPr>
          <w:rFonts w:ascii="Arial" w:eastAsia="Times New Roman" w:hAnsi="Arial" w:cs="Arial"/>
          <w:kern w:val="0"/>
          <w:sz w:val="20"/>
          <w:szCs w:val="20"/>
          <w:lang w:eastAsia="fr-FR"/>
          <w14:ligatures w14:val="none"/>
        </w:rPr>
        <w:t xml:space="preserve"> (dont l’annexe 1 de la présente procédure peut aider).</w:t>
      </w:r>
    </w:p>
    <w:p w14:paraId="01AF7FAE" w14:textId="334F6726" w:rsidR="006020DE" w:rsidRPr="00CF6EBA" w:rsidRDefault="006020DE" w:rsidP="006020DE">
      <w:pPr>
        <w:numPr>
          <w:ilvl w:val="0"/>
          <w:numId w:val="1"/>
        </w:numPr>
        <w:spacing w:before="100" w:beforeAutospacing="1" w:after="100" w:afterAutospacing="1" w:line="240" w:lineRule="auto"/>
        <w:rPr>
          <w:rFonts w:ascii="Arial" w:eastAsia="Times New Roman" w:hAnsi="Arial" w:cs="Arial"/>
          <w:kern w:val="0"/>
          <w:sz w:val="20"/>
          <w:szCs w:val="20"/>
          <w:lang w:eastAsia="fr-FR"/>
          <w14:ligatures w14:val="none"/>
        </w:rPr>
      </w:pPr>
      <w:r w:rsidRPr="00CF6EBA">
        <w:rPr>
          <w:rFonts w:ascii="Arial" w:eastAsia="Times New Roman" w:hAnsi="Arial" w:cs="Arial"/>
          <w:kern w:val="0"/>
          <w:sz w:val="20"/>
          <w:szCs w:val="20"/>
          <w:lang w:eastAsia="fr-FR"/>
          <w14:ligatures w14:val="none"/>
        </w:rPr>
        <w:t>Un devis détaillé et chiffré des frais de publication, faisant apparaître clairement le montant de l'aide financière</w:t>
      </w:r>
      <w:r w:rsidR="0039305F" w:rsidRPr="00CF6EBA">
        <w:rPr>
          <w:rFonts w:ascii="Arial" w:eastAsia="Times New Roman" w:hAnsi="Arial" w:cs="Arial"/>
          <w:kern w:val="0"/>
          <w:sz w:val="20"/>
          <w:szCs w:val="20"/>
          <w:lang w:eastAsia="fr-FR"/>
          <w14:ligatures w14:val="none"/>
        </w:rPr>
        <w:t xml:space="preserve"> à faire signer par l’ordonnateur</w:t>
      </w:r>
      <w:r w:rsidRPr="00CF6EBA">
        <w:rPr>
          <w:rFonts w:ascii="Arial" w:eastAsia="Times New Roman" w:hAnsi="Arial" w:cs="Arial"/>
          <w:kern w:val="0"/>
          <w:sz w:val="20"/>
          <w:szCs w:val="20"/>
          <w:lang w:eastAsia="fr-FR"/>
          <w14:ligatures w14:val="none"/>
        </w:rPr>
        <w:t>.</w:t>
      </w:r>
    </w:p>
    <w:p w14:paraId="38567F73" w14:textId="74D36CEF" w:rsidR="006020DE" w:rsidRPr="00CF6EBA" w:rsidRDefault="006020DE" w:rsidP="006020DE">
      <w:pPr>
        <w:numPr>
          <w:ilvl w:val="0"/>
          <w:numId w:val="1"/>
        </w:numPr>
        <w:spacing w:before="100" w:beforeAutospacing="1" w:after="100" w:afterAutospacing="1" w:line="240" w:lineRule="auto"/>
        <w:rPr>
          <w:rFonts w:ascii="Arial" w:eastAsia="Times New Roman" w:hAnsi="Arial" w:cs="Arial"/>
          <w:kern w:val="0"/>
          <w:sz w:val="20"/>
          <w:szCs w:val="20"/>
          <w:lang w:eastAsia="fr-FR"/>
          <w14:ligatures w14:val="none"/>
        </w:rPr>
      </w:pPr>
      <w:r w:rsidRPr="00CF6EBA">
        <w:rPr>
          <w:rFonts w:ascii="Arial" w:eastAsia="Times New Roman" w:hAnsi="Arial" w:cs="Arial"/>
          <w:kern w:val="0"/>
          <w:sz w:val="20"/>
          <w:szCs w:val="20"/>
          <w:lang w:eastAsia="fr-FR"/>
          <w14:ligatures w14:val="none"/>
        </w:rPr>
        <w:t>Le PV de la CR attributives des AAP, soit un PV</w:t>
      </w:r>
      <w:r w:rsidR="000B3A12" w:rsidRPr="00CF6EBA">
        <w:rPr>
          <w:rFonts w:ascii="Arial" w:eastAsia="Times New Roman" w:hAnsi="Arial" w:cs="Arial"/>
          <w:kern w:val="0"/>
          <w:sz w:val="20"/>
          <w:szCs w:val="20"/>
          <w:lang w:eastAsia="fr-FR"/>
          <w14:ligatures w14:val="none"/>
        </w:rPr>
        <w:t xml:space="preserve"> ou décision</w:t>
      </w:r>
      <w:r w:rsidRPr="00CF6EBA">
        <w:rPr>
          <w:rFonts w:ascii="Arial" w:eastAsia="Times New Roman" w:hAnsi="Arial" w:cs="Arial"/>
          <w:kern w:val="0"/>
          <w:sz w:val="20"/>
          <w:szCs w:val="20"/>
          <w:lang w:eastAsia="fr-FR"/>
          <w14:ligatures w14:val="none"/>
        </w:rPr>
        <w:t xml:space="preserve"> </w:t>
      </w:r>
      <w:r w:rsidR="000B3A12" w:rsidRPr="00CF6EBA">
        <w:rPr>
          <w:rFonts w:ascii="Arial" w:eastAsia="Times New Roman" w:hAnsi="Arial" w:cs="Arial"/>
          <w:kern w:val="0"/>
          <w:sz w:val="20"/>
          <w:szCs w:val="20"/>
          <w:lang w:eastAsia="fr-FR"/>
          <w14:ligatures w14:val="none"/>
        </w:rPr>
        <w:t>l’</w:t>
      </w:r>
      <w:proofErr w:type="spellStart"/>
      <w:r w:rsidRPr="00CF6EBA">
        <w:rPr>
          <w:rFonts w:ascii="Arial" w:eastAsia="Times New Roman" w:hAnsi="Arial" w:cs="Arial"/>
          <w:kern w:val="0"/>
          <w:sz w:val="20"/>
          <w:szCs w:val="20"/>
          <w:lang w:eastAsia="fr-FR"/>
          <w14:ligatures w14:val="none"/>
        </w:rPr>
        <w:t>EDs</w:t>
      </w:r>
      <w:proofErr w:type="spellEnd"/>
      <w:r w:rsidRPr="00CF6EBA">
        <w:rPr>
          <w:rFonts w:ascii="Arial" w:eastAsia="Times New Roman" w:hAnsi="Arial" w:cs="Arial"/>
          <w:kern w:val="0"/>
          <w:sz w:val="20"/>
          <w:szCs w:val="20"/>
          <w:lang w:eastAsia="fr-FR"/>
          <w14:ligatures w14:val="none"/>
        </w:rPr>
        <w:t xml:space="preserve"> </w:t>
      </w:r>
      <w:r w:rsidR="0039305F" w:rsidRPr="00CF6EBA">
        <w:rPr>
          <w:rFonts w:ascii="Arial" w:eastAsia="Times New Roman" w:hAnsi="Arial" w:cs="Arial"/>
          <w:kern w:val="0"/>
          <w:sz w:val="20"/>
          <w:szCs w:val="20"/>
          <w:lang w:eastAsia="fr-FR"/>
          <w14:ligatures w14:val="none"/>
        </w:rPr>
        <w:t>soit l’accord de la direction du laboratoire (</w:t>
      </w:r>
      <w:r w:rsidR="00B75599" w:rsidRPr="00CF6EBA">
        <w:rPr>
          <w:rFonts w:ascii="Arial" w:eastAsia="Times New Roman" w:hAnsi="Arial" w:cs="Arial"/>
          <w:kern w:val="0"/>
          <w:sz w:val="20"/>
          <w:szCs w:val="20"/>
          <w:lang w:eastAsia="fr-FR"/>
          <w14:ligatures w14:val="none"/>
        </w:rPr>
        <w:t>Annexe 2 à remplir</w:t>
      </w:r>
      <w:r w:rsidR="0039305F" w:rsidRPr="00CF6EBA">
        <w:rPr>
          <w:rFonts w:ascii="Arial" w:eastAsia="Times New Roman" w:hAnsi="Arial" w:cs="Arial"/>
          <w:kern w:val="0"/>
          <w:sz w:val="20"/>
          <w:szCs w:val="20"/>
          <w:lang w:eastAsia="fr-FR"/>
          <w14:ligatures w14:val="none"/>
        </w:rPr>
        <w:t xml:space="preserve">) </w:t>
      </w:r>
      <w:r w:rsidRPr="00CF6EBA">
        <w:rPr>
          <w:rFonts w:ascii="Arial" w:eastAsia="Times New Roman" w:hAnsi="Arial" w:cs="Arial"/>
          <w:kern w:val="0"/>
          <w:sz w:val="20"/>
          <w:szCs w:val="20"/>
          <w:lang w:eastAsia="fr-FR"/>
          <w14:ligatures w14:val="none"/>
        </w:rPr>
        <w:t>qui octroie l'aide sur le budget du labo</w:t>
      </w:r>
      <w:r w:rsidR="00AA6C09" w:rsidRPr="00CF6EBA">
        <w:rPr>
          <w:rFonts w:ascii="Arial" w:eastAsia="Times New Roman" w:hAnsi="Arial" w:cs="Arial"/>
          <w:kern w:val="0"/>
          <w:sz w:val="20"/>
          <w:szCs w:val="20"/>
          <w:lang w:eastAsia="fr-FR"/>
          <w14:ligatures w14:val="none"/>
        </w:rPr>
        <w:t>ratoire</w:t>
      </w:r>
    </w:p>
    <w:p w14:paraId="44C1E1F8" w14:textId="4A44859C" w:rsidR="006020DE" w:rsidRPr="00CF6EBA" w:rsidRDefault="006020DE" w:rsidP="006020DE">
      <w:pPr>
        <w:numPr>
          <w:ilvl w:val="0"/>
          <w:numId w:val="1"/>
        </w:numPr>
        <w:spacing w:before="100" w:beforeAutospacing="1" w:after="100" w:afterAutospacing="1" w:line="240" w:lineRule="auto"/>
        <w:rPr>
          <w:rFonts w:ascii="Arial" w:eastAsia="Times New Roman" w:hAnsi="Arial" w:cs="Arial"/>
          <w:kern w:val="0"/>
          <w:sz w:val="20"/>
          <w:szCs w:val="20"/>
          <w:lang w:eastAsia="fr-FR"/>
          <w14:ligatures w14:val="none"/>
        </w:rPr>
      </w:pPr>
      <w:r w:rsidRPr="00CF6EBA">
        <w:rPr>
          <w:rFonts w:ascii="Arial" w:eastAsia="Times New Roman" w:hAnsi="Arial" w:cs="Arial"/>
          <w:kern w:val="0"/>
          <w:sz w:val="20"/>
          <w:szCs w:val="20"/>
          <w:lang w:eastAsia="fr-FR"/>
          <w14:ligatures w14:val="none"/>
        </w:rPr>
        <w:t>Un Relevé d'Identité Bancaire (RIB) de la Maison d'édition</w:t>
      </w:r>
    </w:p>
    <w:p w14:paraId="12864418" w14:textId="19CE3D07" w:rsidR="000F3CFD" w:rsidRDefault="008D0A77" w:rsidP="000B3A12">
      <w:pPr>
        <w:rPr>
          <w:rStyle w:val="Lienhypertexte"/>
          <w:rFonts w:ascii="Arial" w:hAnsi="Arial" w:cs="Arial"/>
          <w:sz w:val="20"/>
          <w:szCs w:val="20"/>
        </w:rPr>
      </w:pPr>
      <w:r w:rsidRPr="00CF6EBA">
        <w:rPr>
          <w:rFonts w:ascii="Arial" w:hAnsi="Arial" w:cs="Arial"/>
          <w:sz w:val="20"/>
          <w:szCs w:val="20"/>
        </w:rPr>
        <w:t xml:space="preserve">Pour vos partenaires extérieurs, vous pouvez leur transmettre le nouveau logo </w:t>
      </w:r>
      <w:r w:rsidRPr="00CF6EBA">
        <w:rPr>
          <w:rStyle w:val="Accentuation"/>
          <w:rFonts w:ascii="Arial" w:hAnsi="Arial" w:cs="Arial"/>
          <w:sz w:val="20"/>
          <w:szCs w:val="20"/>
        </w:rPr>
        <w:t>via</w:t>
      </w:r>
      <w:r w:rsidRPr="00CF6EBA">
        <w:rPr>
          <w:rFonts w:ascii="Arial" w:hAnsi="Arial" w:cs="Arial"/>
          <w:sz w:val="20"/>
          <w:szCs w:val="20"/>
        </w:rPr>
        <w:t xml:space="preserve"> cette adresse : </w:t>
      </w:r>
      <w:hyperlink r:id="rId8" w:tgtFrame="_blank" w:history="1">
        <w:r w:rsidRPr="00CF6EBA">
          <w:rPr>
            <w:rStyle w:val="Lienhypertexte"/>
            <w:rFonts w:ascii="Arial" w:hAnsi="Arial" w:cs="Arial"/>
            <w:sz w:val="20"/>
            <w:szCs w:val="20"/>
          </w:rPr>
          <w:t>https://www.univ-paris8.fr/Logos-de-l-Universite</w:t>
        </w:r>
      </w:hyperlink>
    </w:p>
    <w:p w14:paraId="180807E4" w14:textId="77777777" w:rsidR="00CF6EBA" w:rsidRPr="00CF6EBA" w:rsidRDefault="00CF6EBA" w:rsidP="000B3A12">
      <w:pPr>
        <w:rPr>
          <w:rFonts w:ascii="Arial" w:hAnsi="Arial" w:cs="Arial"/>
          <w:sz w:val="20"/>
          <w:szCs w:val="20"/>
        </w:rPr>
      </w:pPr>
    </w:p>
    <w:p w14:paraId="0EA2BCA2" w14:textId="142B3B51" w:rsidR="000B3A12" w:rsidRPr="000B3A12" w:rsidRDefault="000B3A12" w:rsidP="000B3A12">
      <w:pPr>
        <w:tabs>
          <w:tab w:val="left" w:pos="3804"/>
        </w:tabs>
        <w:rPr>
          <w:rFonts w:ascii="Arial" w:hAnsi="Arial" w:cs="Arial"/>
          <w:sz w:val="22"/>
          <w:szCs w:val="22"/>
        </w:rPr>
      </w:pPr>
      <w:r>
        <w:rPr>
          <w:rFonts w:ascii="Arial" w:hAnsi="Arial" w:cs="Arial"/>
          <w:sz w:val="22"/>
          <w:szCs w:val="22"/>
        </w:rPr>
        <w:tab/>
      </w:r>
    </w:p>
    <w:p w14:paraId="78209DC0" w14:textId="77777777" w:rsidR="00CF6EBA" w:rsidRDefault="00CF6EBA" w:rsidP="000F3CFD">
      <w:pPr>
        <w:spacing w:after="240"/>
        <w:jc w:val="center"/>
        <w:rPr>
          <w:rFonts w:ascii="Arial" w:hAnsi="Arial" w:cs="Arial"/>
          <w:b/>
          <w:sz w:val="22"/>
          <w:szCs w:val="22"/>
        </w:rPr>
      </w:pPr>
    </w:p>
    <w:p w14:paraId="26C335F9" w14:textId="07238136" w:rsidR="000F3CFD" w:rsidRPr="004A7396" w:rsidRDefault="000F3CFD" w:rsidP="000F3CFD">
      <w:pPr>
        <w:spacing w:after="240"/>
        <w:jc w:val="center"/>
        <w:rPr>
          <w:rFonts w:ascii="Arial" w:hAnsi="Arial" w:cs="Arial"/>
          <w:b/>
          <w:sz w:val="22"/>
          <w:szCs w:val="22"/>
        </w:rPr>
      </w:pPr>
      <w:r w:rsidRPr="004A7396">
        <w:rPr>
          <w:rFonts w:ascii="Arial" w:hAnsi="Arial" w:cs="Arial"/>
          <w:b/>
          <w:noProof/>
          <w:sz w:val="22"/>
          <w:szCs w:val="22"/>
          <w:lang w:eastAsia="fr-FR"/>
        </w:rPr>
        <w:drawing>
          <wp:anchor distT="0" distB="0" distL="114300" distR="114300" simplePos="0" relativeHeight="251659264" behindDoc="1" locked="0" layoutInCell="1" allowOverlap="1" wp14:anchorId="24073E25" wp14:editId="44E7D181">
            <wp:simplePos x="0" y="0"/>
            <wp:positionH relativeFrom="margin">
              <wp:posOffset>-582295</wp:posOffset>
            </wp:positionH>
            <wp:positionV relativeFrom="paragraph">
              <wp:posOffset>-727710</wp:posOffset>
            </wp:positionV>
            <wp:extent cx="85725" cy="614045"/>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95" cy="614547"/>
                    </a:xfrm>
                    <a:prstGeom prst="rect">
                      <a:avLst/>
                    </a:prstGeom>
                  </pic:spPr>
                </pic:pic>
              </a:graphicData>
            </a:graphic>
            <wp14:sizeRelH relativeFrom="page">
              <wp14:pctWidth>0</wp14:pctWidth>
            </wp14:sizeRelH>
            <wp14:sizeRelV relativeFrom="page">
              <wp14:pctHeight>0</wp14:pctHeight>
            </wp14:sizeRelV>
          </wp:anchor>
        </w:drawing>
      </w:r>
      <w:r w:rsidRPr="004A7396">
        <w:rPr>
          <w:rFonts w:ascii="Arial" w:hAnsi="Arial" w:cs="Arial"/>
          <w:b/>
          <w:sz w:val="22"/>
          <w:szCs w:val="22"/>
        </w:rPr>
        <w:t>Annexe 1 : Informations nécessaires pour la rédaction de l’AUAAP</w:t>
      </w:r>
    </w:p>
    <w:p w14:paraId="29FA65FA" w14:textId="5EB5B7F8" w:rsidR="000F3CFD" w:rsidRPr="000B3A12" w:rsidRDefault="000F3CFD" w:rsidP="000F3CFD">
      <w:pPr>
        <w:ind w:left="1134"/>
        <w:rPr>
          <w:rFonts w:ascii="Arial" w:hAnsi="Arial" w:cs="Arial"/>
          <w:b/>
          <w:sz w:val="22"/>
          <w:szCs w:val="22"/>
          <w:u w:val="single"/>
        </w:rPr>
      </w:pPr>
      <w:r w:rsidRPr="000B3A12">
        <w:rPr>
          <w:rFonts w:ascii="Arial" w:hAnsi="Arial" w:cs="Arial"/>
          <w:b/>
          <w:sz w:val="22"/>
          <w:szCs w:val="22"/>
          <w:u w:val="single"/>
        </w:rPr>
        <w:t>Information générale</w:t>
      </w:r>
      <w:r w:rsidRPr="000B3A12">
        <w:rPr>
          <w:rFonts w:ascii="Arial" w:hAnsi="Arial" w:cs="Arial"/>
          <w:b/>
          <w:sz w:val="22"/>
          <w:szCs w:val="22"/>
        </w:rPr>
        <w:t xml:space="preserve"> :</w:t>
      </w:r>
      <w:r w:rsidR="00DA05A8">
        <w:rPr>
          <w:rFonts w:ascii="Arial" w:hAnsi="Arial" w:cs="Arial"/>
          <w:b/>
          <w:sz w:val="22"/>
          <w:szCs w:val="22"/>
        </w:rPr>
        <w:t xml:space="preserve"> </w:t>
      </w:r>
      <w:r w:rsidR="00DA05A8" w:rsidRPr="00DA05A8">
        <w:rPr>
          <w:rFonts w:ascii="Arial" w:hAnsi="Arial" w:cs="Arial"/>
          <w:sz w:val="18"/>
          <w:szCs w:val="18"/>
        </w:rPr>
        <w:t>(à compléter par le porteur du projet)</w:t>
      </w:r>
    </w:p>
    <w:p w14:paraId="0626FD78" w14:textId="77777777" w:rsidR="000F3CFD" w:rsidRPr="004A7396" w:rsidRDefault="000F3CFD" w:rsidP="000F3CFD">
      <w:pPr>
        <w:rPr>
          <w:rFonts w:ascii="Arial" w:hAnsi="Arial" w:cs="Arial"/>
          <w:sz w:val="22"/>
          <w:szCs w:val="22"/>
        </w:rPr>
      </w:pPr>
      <w:r w:rsidRPr="004A7396">
        <w:rPr>
          <w:rFonts w:ascii="Arial" w:hAnsi="Arial" w:cs="Arial"/>
          <w:sz w:val="22"/>
          <w:szCs w:val="22"/>
        </w:rPr>
        <w:t>Titre :</w:t>
      </w:r>
    </w:p>
    <w:p w14:paraId="20D68950" w14:textId="77777777" w:rsidR="000F3CFD" w:rsidRPr="004A7396" w:rsidRDefault="000F3CFD" w:rsidP="000F3CFD">
      <w:pPr>
        <w:rPr>
          <w:rFonts w:ascii="Arial" w:hAnsi="Arial" w:cs="Arial"/>
          <w:sz w:val="22"/>
          <w:szCs w:val="22"/>
        </w:rPr>
      </w:pPr>
      <w:r w:rsidRPr="004A7396">
        <w:rPr>
          <w:rFonts w:ascii="Arial" w:hAnsi="Arial" w:cs="Arial"/>
          <w:sz w:val="22"/>
          <w:szCs w:val="22"/>
        </w:rPr>
        <w:t>Autrice/ Auteur :</w:t>
      </w:r>
    </w:p>
    <w:p w14:paraId="615E75B0" w14:textId="3989A4EF" w:rsidR="000F3CFD" w:rsidRPr="004A7396" w:rsidRDefault="000F3CFD" w:rsidP="000F3CFD">
      <w:pPr>
        <w:rPr>
          <w:rFonts w:ascii="Arial" w:hAnsi="Arial" w:cs="Arial"/>
          <w:sz w:val="22"/>
          <w:szCs w:val="22"/>
        </w:rPr>
      </w:pPr>
      <w:r w:rsidRPr="004A7396">
        <w:rPr>
          <w:rFonts w:ascii="Arial" w:hAnsi="Arial" w:cs="Arial"/>
          <w:sz w:val="22"/>
          <w:szCs w:val="22"/>
        </w:rPr>
        <w:t>Ligne budgétaire du laboratoire/convention</w:t>
      </w:r>
      <w:r w:rsidR="00AA6C09" w:rsidRPr="004A7396">
        <w:rPr>
          <w:rFonts w:ascii="Arial" w:hAnsi="Arial" w:cs="Arial"/>
          <w:sz w:val="22"/>
          <w:szCs w:val="22"/>
        </w:rPr>
        <w:t>/ED</w:t>
      </w:r>
      <w:r w:rsidRPr="004A7396">
        <w:rPr>
          <w:rFonts w:ascii="Arial" w:hAnsi="Arial" w:cs="Arial"/>
          <w:sz w:val="22"/>
          <w:szCs w:val="22"/>
        </w:rPr>
        <w:t> :</w:t>
      </w:r>
      <w:r w:rsidR="00DA05A8">
        <w:rPr>
          <w:rFonts w:ascii="Arial" w:hAnsi="Arial" w:cs="Arial"/>
          <w:sz w:val="22"/>
          <w:szCs w:val="22"/>
        </w:rPr>
        <w:t xml:space="preserve"> 940 200 100 D</w:t>
      </w:r>
    </w:p>
    <w:p w14:paraId="7FD5C08B" w14:textId="77777777" w:rsidR="000F3CFD" w:rsidRPr="000B3A12" w:rsidRDefault="000F3CFD" w:rsidP="000F3CFD">
      <w:pPr>
        <w:ind w:left="1134"/>
        <w:rPr>
          <w:rFonts w:ascii="Arial" w:hAnsi="Arial" w:cs="Arial"/>
          <w:b/>
          <w:sz w:val="22"/>
          <w:szCs w:val="22"/>
          <w:u w:val="single"/>
        </w:rPr>
      </w:pPr>
      <w:r w:rsidRPr="000B3A12">
        <w:rPr>
          <w:rFonts w:ascii="Arial" w:hAnsi="Arial" w:cs="Arial"/>
          <w:b/>
          <w:sz w:val="22"/>
          <w:szCs w:val="22"/>
          <w:u w:val="single"/>
        </w:rPr>
        <w:t>Information sur le partenaire éditeur</w:t>
      </w:r>
      <w:r w:rsidRPr="000B3A12">
        <w:rPr>
          <w:rFonts w:ascii="Arial" w:hAnsi="Arial" w:cs="Arial"/>
          <w:b/>
          <w:sz w:val="22"/>
          <w:szCs w:val="22"/>
        </w:rPr>
        <w:t> :</w:t>
      </w:r>
    </w:p>
    <w:p w14:paraId="46488C02" w14:textId="77777777" w:rsidR="000F3CFD" w:rsidRPr="004A7396" w:rsidRDefault="000F3CFD" w:rsidP="000F3CFD">
      <w:pPr>
        <w:rPr>
          <w:rFonts w:ascii="Arial" w:hAnsi="Arial" w:cs="Arial"/>
          <w:sz w:val="22"/>
          <w:szCs w:val="22"/>
        </w:rPr>
      </w:pPr>
      <w:r w:rsidRPr="004A7396">
        <w:rPr>
          <w:rFonts w:ascii="Arial" w:hAnsi="Arial" w:cs="Arial"/>
          <w:sz w:val="22"/>
          <w:szCs w:val="22"/>
        </w:rPr>
        <w:t>Maison d’édition :</w:t>
      </w:r>
    </w:p>
    <w:p w14:paraId="682FF7C6" w14:textId="77777777" w:rsidR="000F3CFD" w:rsidRPr="004A7396" w:rsidRDefault="000F3CFD" w:rsidP="000F3CFD">
      <w:pPr>
        <w:rPr>
          <w:rFonts w:ascii="Arial" w:hAnsi="Arial" w:cs="Arial"/>
          <w:sz w:val="22"/>
          <w:szCs w:val="22"/>
        </w:rPr>
      </w:pPr>
      <w:r w:rsidRPr="004A7396">
        <w:rPr>
          <w:rFonts w:ascii="Arial" w:hAnsi="Arial" w:cs="Arial"/>
          <w:sz w:val="22"/>
          <w:szCs w:val="22"/>
        </w:rPr>
        <w:t>Statut juridique :</w:t>
      </w:r>
    </w:p>
    <w:p w14:paraId="134158F9" w14:textId="77777777" w:rsidR="000F3CFD" w:rsidRPr="004A7396" w:rsidRDefault="000F3CFD" w:rsidP="000F3CFD">
      <w:pPr>
        <w:rPr>
          <w:rFonts w:ascii="Arial" w:hAnsi="Arial" w:cs="Arial"/>
          <w:sz w:val="22"/>
          <w:szCs w:val="22"/>
        </w:rPr>
      </w:pPr>
      <w:r w:rsidRPr="004A7396">
        <w:rPr>
          <w:rFonts w:ascii="Arial" w:hAnsi="Arial" w:cs="Arial"/>
          <w:sz w:val="22"/>
          <w:szCs w:val="22"/>
        </w:rPr>
        <w:t>Adresse :</w:t>
      </w:r>
    </w:p>
    <w:p w14:paraId="4CFF0D77" w14:textId="77777777" w:rsidR="000F3CFD" w:rsidRPr="004A7396" w:rsidRDefault="000F3CFD" w:rsidP="000F3CFD">
      <w:pPr>
        <w:spacing w:after="120"/>
        <w:rPr>
          <w:rFonts w:ascii="Arial" w:eastAsia="Times New Roman" w:hAnsi="Arial" w:cs="Arial"/>
          <w:color w:val="000000"/>
          <w:sz w:val="22"/>
          <w:szCs w:val="22"/>
          <w:lang w:eastAsia="fr-FR"/>
        </w:rPr>
      </w:pPr>
      <w:r w:rsidRPr="004A7396">
        <w:rPr>
          <w:rFonts w:ascii="Arial" w:eastAsia="Times New Roman" w:hAnsi="Arial" w:cs="Arial"/>
          <w:color w:val="000000"/>
          <w:sz w:val="22"/>
          <w:szCs w:val="22"/>
          <w:lang w:eastAsia="fr-FR"/>
        </w:rPr>
        <w:t>- les coordonnées électroniques de la personne à contacter chez le partenaire</w:t>
      </w:r>
      <w:r w:rsidRPr="004A7396">
        <w:rPr>
          <w:rFonts w:ascii="Arial" w:eastAsia="Times New Roman" w:hAnsi="Arial" w:cs="Arial"/>
          <w:color w:val="1F497D"/>
          <w:sz w:val="22"/>
          <w:szCs w:val="22"/>
          <w:lang w:eastAsia="fr-FR"/>
        </w:rPr>
        <w:t> : </w:t>
      </w:r>
    </w:p>
    <w:p w14:paraId="6FB4733B" w14:textId="77777777" w:rsidR="000F3CFD" w:rsidRPr="004A7396" w:rsidRDefault="000F3CFD" w:rsidP="000F3CFD">
      <w:pPr>
        <w:rPr>
          <w:rFonts w:ascii="Arial" w:hAnsi="Arial" w:cs="Arial"/>
          <w:sz w:val="22"/>
          <w:szCs w:val="22"/>
        </w:rPr>
      </w:pPr>
      <w:r w:rsidRPr="004A7396">
        <w:rPr>
          <w:rFonts w:ascii="Arial" w:hAnsi="Arial" w:cs="Arial"/>
          <w:sz w:val="22"/>
          <w:szCs w:val="22"/>
        </w:rPr>
        <w:t>N° SIRET :</w:t>
      </w:r>
    </w:p>
    <w:p w14:paraId="78B598F0" w14:textId="77777777" w:rsidR="000F3CFD" w:rsidRPr="004A7396" w:rsidRDefault="000F3CFD" w:rsidP="000F3CFD">
      <w:pPr>
        <w:rPr>
          <w:rFonts w:ascii="Arial" w:hAnsi="Arial" w:cs="Arial"/>
          <w:sz w:val="22"/>
          <w:szCs w:val="22"/>
        </w:rPr>
      </w:pPr>
      <w:r w:rsidRPr="004A7396">
        <w:rPr>
          <w:rFonts w:ascii="Arial" w:hAnsi="Arial" w:cs="Arial"/>
          <w:sz w:val="22"/>
          <w:szCs w:val="22"/>
        </w:rPr>
        <w:t>Nom du responsable Légal :</w:t>
      </w:r>
    </w:p>
    <w:p w14:paraId="69B92ECA" w14:textId="77777777" w:rsidR="000F3CFD" w:rsidRPr="004A7396" w:rsidRDefault="000F3CFD" w:rsidP="000F3CFD">
      <w:pPr>
        <w:rPr>
          <w:rFonts w:ascii="Arial" w:hAnsi="Arial" w:cs="Arial"/>
          <w:sz w:val="22"/>
          <w:szCs w:val="22"/>
        </w:rPr>
      </w:pPr>
      <w:r w:rsidRPr="004A7396">
        <w:rPr>
          <w:rFonts w:ascii="Arial" w:hAnsi="Arial" w:cs="Arial"/>
          <w:sz w:val="22"/>
          <w:szCs w:val="22"/>
        </w:rPr>
        <w:t>Qualité du responsable légal :</w:t>
      </w:r>
    </w:p>
    <w:p w14:paraId="0044E21D" w14:textId="77777777" w:rsidR="000F3CFD" w:rsidRPr="004A7396" w:rsidRDefault="000F3CFD" w:rsidP="000F3CFD">
      <w:pPr>
        <w:spacing w:after="120"/>
        <w:rPr>
          <w:rFonts w:ascii="Arial" w:hAnsi="Arial" w:cs="Arial"/>
          <w:sz w:val="22"/>
          <w:szCs w:val="22"/>
        </w:rPr>
      </w:pPr>
      <w:r w:rsidRPr="004A7396">
        <w:rPr>
          <w:rFonts w:ascii="Arial" w:hAnsi="Arial" w:cs="Arial"/>
          <w:sz w:val="22"/>
          <w:szCs w:val="22"/>
        </w:rPr>
        <w:t xml:space="preserve">Coût total de la publication (devis) : </w:t>
      </w:r>
    </w:p>
    <w:p w14:paraId="6DA32722" w14:textId="77777777" w:rsidR="000F3CFD" w:rsidRPr="004A7396" w:rsidRDefault="000F3CFD" w:rsidP="000F3CFD">
      <w:pPr>
        <w:spacing w:after="120"/>
        <w:rPr>
          <w:rFonts w:ascii="Arial" w:hAnsi="Arial" w:cs="Arial"/>
          <w:sz w:val="22"/>
          <w:szCs w:val="22"/>
        </w:rPr>
      </w:pPr>
      <w:r w:rsidRPr="004A7396">
        <w:rPr>
          <w:rFonts w:ascii="Arial" w:hAnsi="Arial" w:cs="Arial"/>
          <w:sz w:val="22"/>
          <w:szCs w:val="22"/>
        </w:rPr>
        <w:t>RIB PARTENAIRE (joindre une copie du RIB)</w:t>
      </w:r>
    </w:p>
    <w:p w14:paraId="272130D3" w14:textId="77777777" w:rsidR="000F3CFD" w:rsidRPr="004A7396" w:rsidRDefault="000F3CFD" w:rsidP="000F3CFD">
      <w:pPr>
        <w:spacing w:after="120"/>
        <w:rPr>
          <w:rFonts w:ascii="Arial" w:hAnsi="Arial" w:cs="Arial"/>
          <w:sz w:val="22"/>
          <w:szCs w:val="22"/>
        </w:rPr>
      </w:pPr>
      <w:r w:rsidRPr="004A7396">
        <w:rPr>
          <w:rFonts w:ascii="Arial" w:hAnsi="Arial" w:cs="Arial"/>
          <w:sz w:val="22"/>
          <w:szCs w:val="22"/>
        </w:rPr>
        <w:t xml:space="preserve">Titulaire du compte bancaire de la maison d’édition : </w:t>
      </w:r>
    </w:p>
    <w:p w14:paraId="3F5ADF0D" w14:textId="77777777" w:rsidR="000F3CFD" w:rsidRPr="004A7396" w:rsidRDefault="000F3CFD" w:rsidP="000F3CFD">
      <w:pPr>
        <w:spacing w:after="0"/>
        <w:rPr>
          <w:rFonts w:ascii="Arial" w:hAnsi="Arial" w:cs="Arial"/>
          <w:sz w:val="22"/>
          <w:szCs w:val="22"/>
        </w:rPr>
      </w:pPr>
      <w:r w:rsidRPr="004A7396">
        <w:rPr>
          <w:rFonts w:ascii="Arial" w:hAnsi="Arial" w:cs="Arial"/>
          <w:sz w:val="22"/>
          <w:szCs w:val="22"/>
        </w:rPr>
        <w:t xml:space="preserve">- le nom de la banque : </w:t>
      </w:r>
    </w:p>
    <w:p w14:paraId="1C2BCBBE" w14:textId="77777777" w:rsidR="000F3CFD" w:rsidRPr="004A7396" w:rsidRDefault="000F3CFD" w:rsidP="000F3CFD">
      <w:pPr>
        <w:spacing w:after="0"/>
        <w:rPr>
          <w:rFonts w:ascii="Arial" w:hAnsi="Arial" w:cs="Arial"/>
          <w:sz w:val="22"/>
          <w:szCs w:val="22"/>
        </w:rPr>
      </w:pPr>
      <w:r w:rsidRPr="004A7396">
        <w:rPr>
          <w:rFonts w:ascii="Arial" w:hAnsi="Arial" w:cs="Arial"/>
          <w:sz w:val="22"/>
          <w:szCs w:val="22"/>
        </w:rPr>
        <w:t xml:space="preserve">- BIC : </w:t>
      </w:r>
    </w:p>
    <w:p w14:paraId="5733FF94" w14:textId="77777777" w:rsidR="000F3CFD" w:rsidRPr="004A7396" w:rsidRDefault="000F3CFD" w:rsidP="000F3CFD">
      <w:pPr>
        <w:spacing w:after="0"/>
        <w:rPr>
          <w:rFonts w:ascii="Arial" w:hAnsi="Arial" w:cs="Arial"/>
          <w:sz w:val="22"/>
          <w:szCs w:val="22"/>
        </w:rPr>
      </w:pPr>
      <w:r w:rsidRPr="004A7396">
        <w:rPr>
          <w:rFonts w:ascii="Arial" w:hAnsi="Arial" w:cs="Arial"/>
          <w:sz w:val="22"/>
          <w:szCs w:val="22"/>
        </w:rPr>
        <w:t xml:space="preserve">- IBAN : </w:t>
      </w:r>
    </w:p>
    <w:p w14:paraId="33852ACF" w14:textId="77777777" w:rsidR="00CF6EBA" w:rsidRDefault="00CF6EBA" w:rsidP="000F3CFD">
      <w:pPr>
        <w:spacing w:after="120"/>
        <w:ind w:left="1134"/>
        <w:rPr>
          <w:rFonts w:ascii="Arial" w:hAnsi="Arial" w:cs="Arial"/>
          <w:b/>
          <w:sz w:val="22"/>
          <w:szCs w:val="22"/>
          <w:u w:val="single"/>
        </w:rPr>
      </w:pPr>
    </w:p>
    <w:p w14:paraId="00E0BC84" w14:textId="1650C43E" w:rsidR="000F3CFD" w:rsidRPr="000B3A12" w:rsidRDefault="000F3CFD" w:rsidP="000F3CFD">
      <w:pPr>
        <w:spacing w:after="120"/>
        <w:ind w:left="1134"/>
        <w:rPr>
          <w:rFonts w:ascii="Arial" w:hAnsi="Arial" w:cs="Arial"/>
          <w:b/>
          <w:sz w:val="22"/>
          <w:szCs w:val="22"/>
          <w:u w:val="single"/>
        </w:rPr>
      </w:pPr>
      <w:r w:rsidRPr="000B3A12">
        <w:rPr>
          <w:rFonts w:ascii="Arial" w:hAnsi="Arial" w:cs="Arial"/>
          <w:b/>
          <w:sz w:val="22"/>
          <w:szCs w:val="22"/>
          <w:u w:val="single"/>
        </w:rPr>
        <w:t>Autres informations</w:t>
      </w:r>
      <w:r w:rsidRPr="000B3A12">
        <w:rPr>
          <w:rFonts w:ascii="Arial" w:hAnsi="Arial" w:cs="Arial"/>
          <w:b/>
          <w:sz w:val="22"/>
          <w:szCs w:val="22"/>
        </w:rPr>
        <w:t> :</w:t>
      </w:r>
    </w:p>
    <w:p w14:paraId="48ACCF12" w14:textId="77777777" w:rsidR="000F3CFD" w:rsidRPr="004A7396" w:rsidRDefault="000F3CFD" w:rsidP="000F3CFD">
      <w:pPr>
        <w:spacing w:after="120"/>
        <w:rPr>
          <w:rFonts w:ascii="Arial" w:eastAsia="Times New Roman" w:hAnsi="Arial" w:cs="Arial"/>
          <w:color w:val="000000"/>
          <w:sz w:val="22"/>
          <w:szCs w:val="22"/>
          <w:lang w:eastAsia="fr-FR"/>
        </w:rPr>
      </w:pPr>
      <w:r w:rsidRPr="004A7396">
        <w:rPr>
          <w:rFonts w:ascii="Arial" w:eastAsia="Times New Roman" w:hAnsi="Arial" w:cs="Arial"/>
          <w:color w:val="000000"/>
          <w:sz w:val="22"/>
          <w:szCs w:val="22"/>
          <w:lang w:eastAsia="fr-FR"/>
        </w:rPr>
        <w:t>Nombre d’exemplaires remis à titre de justificatif gratuit à l’université Paris 8</w:t>
      </w:r>
      <w:r w:rsidRPr="004A7396">
        <w:rPr>
          <w:rFonts w:ascii="Arial" w:eastAsia="Times New Roman" w:hAnsi="Arial" w:cs="Arial"/>
          <w:color w:val="1F497D"/>
          <w:sz w:val="22"/>
          <w:szCs w:val="22"/>
          <w:lang w:eastAsia="fr-FR"/>
        </w:rPr>
        <w:t xml:space="preserve"> : </w:t>
      </w:r>
    </w:p>
    <w:p w14:paraId="2890CB72" w14:textId="009D044F" w:rsidR="000F3CFD" w:rsidRPr="004A7396" w:rsidRDefault="000F3CFD" w:rsidP="000F3CFD">
      <w:pPr>
        <w:spacing w:after="120"/>
        <w:rPr>
          <w:rFonts w:ascii="Arial" w:eastAsia="Times New Roman" w:hAnsi="Arial" w:cs="Arial"/>
          <w:color w:val="1F497D"/>
          <w:sz w:val="22"/>
          <w:szCs w:val="22"/>
          <w:lang w:eastAsia="fr-FR"/>
        </w:rPr>
      </w:pPr>
      <w:r w:rsidRPr="004A7396">
        <w:rPr>
          <w:rFonts w:ascii="Arial" w:eastAsia="Times New Roman" w:hAnsi="Arial" w:cs="Arial"/>
          <w:color w:val="000000"/>
          <w:sz w:val="22"/>
          <w:szCs w:val="22"/>
          <w:lang w:eastAsia="fr-FR"/>
        </w:rPr>
        <w:t>Confirmation de remise d</w:t>
      </w:r>
      <w:r w:rsidR="00F11486">
        <w:rPr>
          <w:rFonts w:ascii="Arial" w:eastAsia="Times New Roman" w:hAnsi="Arial" w:cs="Arial"/>
          <w:color w:val="000000"/>
          <w:sz w:val="22"/>
          <w:szCs w:val="22"/>
          <w:lang w:eastAsia="fr-FR"/>
        </w:rPr>
        <w:t>’un</w:t>
      </w:r>
      <w:r w:rsidRPr="004A7396">
        <w:rPr>
          <w:rFonts w:ascii="Arial" w:eastAsia="Times New Roman" w:hAnsi="Arial" w:cs="Arial"/>
          <w:color w:val="000000"/>
          <w:sz w:val="22"/>
          <w:szCs w:val="22"/>
          <w:lang w:eastAsia="fr-FR"/>
        </w:rPr>
        <w:t xml:space="preserve"> exemplaire supplémentaire gratuit à l’université Paris 8</w:t>
      </w:r>
      <w:r w:rsidRPr="004A7396">
        <w:rPr>
          <w:rFonts w:ascii="Arial" w:eastAsia="Times New Roman" w:hAnsi="Arial" w:cs="Arial"/>
          <w:color w:val="1F497D"/>
          <w:sz w:val="22"/>
          <w:szCs w:val="22"/>
          <w:lang w:eastAsia="fr-FR"/>
        </w:rPr>
        <w:t xml:space="preserve"> : </w:t>
      </w:r>
    </w:p>
    <w:p w14:paraId="55D9948D" w14:textId="77777777" w:rsidR="000F3CFD" w:rsidRPr="004A7396" w:rsidRDefault="000F3CFD" w:rsidP="000F3CFD">
      <w:pPr>
        <w:spacing w:after="240"/>
        <w:rPr>
          <w:rFonts w:ascii="Arial" w:eastAsia="Times New Roman" w:hAnsi="Arial" w:cs="Arial"/>
          <w:color w:val="000000"/>
          <w:sz w:val="22"/>
          <w:szCs w:val="22"/>
          <w:lang w:eastAsia="fr-FR"/>
        </w:rPr>
      </w:pPr>
      <w:r w:rsidRPr="004A7396">
        <w:rPr>
          <w:rFonts w:ascii="Arial" w:eastAsia="Times New Roman" w:hAnsi="Arial" w:cs="Arial"/>
          <w:color w:val="1F497D"/>
          <w:sz w:val="22"/>
          <w:szCs w:val="22"/>
          <w:lang w:eastAsia="fr-FR"/>
        </w:rPr>
        <w:t>OUI/NON</w:t>
      </w:r>
    </w:p>
    <w:p w14:paraId="1724D1A6" w14:textId="29B4F9D5" w:rsidR="000F3CFD" w:rsidRPr="004A7396" w:rsidRDefault="000F3CFD" w:rsidP="000F3CFD">
      <w:pPr>
        <w:spacing w:after="120"/>
        <w:rPr>
          <w:rFonts w:ascii="Arial" w:eastAsia="Times New Roman" w:hAnsi="Arial" w:cs="Arial"/>
          <w:color w:val="1F497D"/>
          <w:sz w:val="22"/>
          <w:szCs w:val="22"/>
          <w:lang w:eastAsia="fr-FR"/>
        </w:rPr>
      </w:pPr>
      <w:r w:rsidRPr="004A7396">
        <w:rPr>
          <w:rFonts w:ascii="Arial" w:eastAsia="Times New Roman" w:hAnsi="Arial" w:cs="Arial"/>
          <w:color w:val="000000"/>
          <w:sz w:val="22"/>
          <w:szCs w:val="22"/>
          <w:lang w:eastAsia="fr-FR"/>
        </w:rPr>
        <w:t>Confirmation de la mention de l’université Paris 8 sur l’ouvrage ainsi que celle du laboratoire</w:t>
      </w:r>
      <w:r w:rsidR="00AA6C09" w:rsidRPr="004A7396">
        <w:rPr>
          <w:rFonts w:ascii="Arial" w:eastAsia="Times New Roman" w:hAnsi="Arial" w:cs="Arial"/>
          <w:color w:val="000000"/>
          <w:sz w:val="22"/>
          <w:szCs w:val="22"/>
          <w:lang w:eastAsia="fr-FR"/>
        </w:rPr>
        <w:t xml:space="preserve"> et/ou ED</w:t>
      </w:r>
      <w:r w:rsidRPr="004A7396">
        <w:rPr>
          <w:rFonts w:ascii="Arial" w:eastAsia="Times New Roman" w:hAnsi="Arial" w:cs="Arial"/>
          <w:color w:val="1F497D"/>
          <w:sz w:val="22"/>
          <w:szCs w:val="22"/>
          <w:lang w:eastAsia="fr-FR"/>
        </w:rPr>
        <w:t xml:space="preserve"> : </w:t>
      </w:r>
    </w:p>
    <w:p w14:paraId="7A8B7A69" w14:textId="77777777" w:rsidR="000F3CFD" w:rsidRPr="004A7396" w:rsidRDefault="000F3CFD" w:rsidP="000F3CFD">
      <w:pPr>
        <w:spacing w:after="240"/>
        <w:rPr>
          <w:rFonts w:ascii="Arial" w:eastAsia="Times New Roman" w:hAnsi="Arial" w:cs="Arial"/>
          <w:color w:val="000000"/>
          <w:sz w:val="22"/>
          <w:szCs w:val="22"/>
          <w:lang w:eastAsia="fr-FR"/>
        </w:rPr>
      </w:pPr>
      <w:r w:rsidRPr="004A7396">
        <w:rPr>
          <w:rFonts w:ascii="Arial" w:eastAsia="Times New Roman" w:hAnsi="Arial" w:cs="Arial"/>
          <w:color w:val="1F497D"/>
          <w:sz w:val="22"/>
          <w:szCs w:val="22"/>
          <w:lang w:eastAsia="fr-FR"/>
        </w:rPr>
        <w:t>OUI / NON</w:t>
      </w:r>
    </w:p>
    <w:p w14:paraId="53E3F552" w14:textId="77777777" w:rsidR="000F3CFD" w:rsidRPr="004A7396" w:rsidRDefault="000F3CFD" w:rsidP="000F3CFD">
      <w:pPr>
        <w:spacing w:after="120"/>
        <w:rPr>
          <w:rFonts w:ascii="Arial" w:hAnsi="Arial" w:cs="Arial"/>
          <w:sz w:val="22"/>
          <w:szCs w:val="22"/>
        </w:rPr>
      </w:pPr>
      <w:r w:rsidRPr="004A7396">
        <w:rPr>
          <w:rFonts w:ascii="Arial" w:hAnsi="Arial" w:cs="Arial"/>
          <w:sz w:val="22"/>
          <w:szCs w:val="22"/>
        </w:rPr>
        <w:t>Convention à rédiger en anglais/français :</w:t>
      </w:r>
    </w:p>
    <w:p w14:paraId="04CBC409" w14:textId="673C0807" w:rsidR="00897039" w:rsidRPr="004A7396" w:rsidRDefault="000F3CFD" w:rsidP="000F3CFD">
      <w:pPr>
        <w:spacing w:after="240"/>
        <w:rPr>
          <w:rFonts w:ascii="Arial" w:eastAsia="Times New Roman" w:hAnsi="Arial" w:cs="Arial"/>
          <w:color w:val="1F497D"/>
          <w:sz w:val="22"/>
          <w:szCs w:val="22"/>
          <w:lang w:eastAsia="fr-FR"/>
        </w:rPr>
      </w:pPr>
      <w:r w:rsidRPr="004A7396">
        <w:rPr>
          <w:rFonts w:ascii="Arial" w:eastAsia="Times New Roman" w:hAnsi="Arial" w:cs="Arial"/>
          <w:color w:val="1F497D"/>
          <w:sz w:val="22"/>
          <w:szCs w:val="22"/>
          <w:lang w:eastAsia="fr-FR"/>
        </w:rPr>
        <w:t>OUI/NON</w:t>
      </w:r>
    </w:p>
    <w:p w14:paraId="050CE098" w14:textId="3288D7DE" w:rsidR="004A7396" w:rsidRDefault="004A7396">
      <w:pPr>
        <w:rPr>
          <w:rFonts w:ascii="Arial" w:eastAsia="Times New Roman" w:hAnsi="Arial" w:cs="Arial"/>
          <w:color w:val="1F497D"/>
          <w:sz w:val="22"/>
          <w:szCs w:val="22"/>
          <w:lang w:eastAsia="fr-FR"/>
        </w:rPr>
      </w:pPr>
      <w:r>
        <w:rPr>
          <w:rFonts w:ascii="Arial" w:eastAsia="Times New Roman" w:hAnsi="Arial" w:cs="Arial"/>
          <w:color w:val="1F497D"/>
          <w:sz w:val="22"/>
          <w:szCs w:val="22"/>
          <w:lang w:eastAsia="fr-FR"/>
        </w:rPr>
        <w:br w:type="page"/>
      </w:r>
    </w:p>
    <w:p w14:paraId="2676D3F7" w14:textId="77777777" w:rsidR="00B75599" w:rsidRPr="004A7396" w:rsidRDefault="00B75599" w:rsidP="00B75599">
      <w:pPr>
        <w:spacing w:after="240"/>
        <w:rPr>
          <w:rFonts w:ascii="Arial" w:hAnsi="Arial" w:cs="Arial"/>
          <w:b/>
          <w:sz w:val="22"/>
          <w:szCs w:val="22"/>
        </w:rPr>
      </w:pPr>
    </w:p>
    <w:p w14:paraId="37AE7177" w14:textId="77777777" w:rsidR="00B75599" w:rsidRPr="004A7396" w:rsidRDefault="00B75599" w:rsidP="00B75599">
      <w:pPr>
        <w:spacing w:after="240"/>
        <w:jc w:val="center"/>
        <w:rPr>
          <w:rFonts w:ascii="Arial" w:hAnsi="Arial" w:cs="Arial"/>
          <w:b/>
          <w:sz w:val="22"/>
          <w:szCs w:val="22"/>
        </w:rPr>
      </w:pPr>
      <w:r w:rsidRPr="004A7396">
        <w:rPr>
          <w:rFonts w:ascii="Arial" w:hAnsi="Arial" w:cs="Arial"/>
          <w:b/>
          <w:noProof/>
          <w:sz w:val="22"/>
          <w:szCs w:val="22"/>
          <w:lang w:eastAsia="fr-FR"/>
        </w:rPr>
        <w:drawing>
          <wp:anchor distT="0" distB="0" distL="114300" distR="114300" simplePos="0" relativeHeight="251661312" behindDoc="1" locked="0" layoutInCell="1" allowOverlap="1" wp14:anchorId="0D5580DB" wp14:editId="243D0F60">
            <wp:simplePos x="0" y="0"/>
            <wp:positionH relativeFrom="margin">
              <wp:posOffset>-582295</wp:posOffset>
            </wp:positionH>
            <wp:positionV relativeFrom="paragraph">
              <wp:posOffset>-727710</wp:posOffset>
            </wp:positionV>
            <wp:extent cx="85725" cy="614045"/>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95" cy="614547"/>
                    </a:xfrm>
                    <a:prstGeom prst="rect">
                      <a:avLst/>
                    </a:prstGeom>
                  </pic:spPr>
                </pic:pic>
              </a:graphicData>
            </a:graphic>
            <wp14:sizeRelH relativeFrom="page">
              <wp14:pctWidth>0</wp14:pctWidth>
            </wp14:sizeRelH>
            <wp14:sizeRelV relativeFrom="page">
              <wp14:pctHeight>0</wp14:pctHeight>
            </wp14:sizeRelV>
          </wp:anchor>
        </w:drawing>
      </w:r>
      <w:r w:rsidRPr="004A7396">
        <w:rPr>
          <w:rFonts w:ascii="Arial" w:hAnsi="Arial" w:cs="Arial"/>
          <w:b/>
          <w:sz w:val="22"/>
          <w:szCs w:val="22"/>
        </w:rPr>
        <w:t xml:space="preserve">Annexe 2 : Autorisation du responsable de la ligne budgétaire </w:t>
      </w:r>
    </w:p>
    <w:p w14:paraId="1779FEC0" w14:textId="77777777" w:rsidR="00B75599" w:rsidRPr="004A7396" w:rsidRDefault="00B75599" w:rsidP="00B75599">
      <w:pPr>
        <w:spacing w:after="240"/>
        <w:rPr>
          <w:rFonts w:ascii="Arial" w:hAnsi="Arial" w:cs="Arial"/>
          <w:b/>
          <w:sz w:val="22"/>
          <w:szCs w:val="22"/>
        </w:rPr>
      </w:pPr>
    </w:p>
    <w:p w14:paraId="3E2EC0CD" w14:textId="77777777" w:rsidR="00B75599" w:rsidRPr="004A7396" w:rsidRDefault="00B75599" w:rsidP="00B75599">
      <w:pPr>
        <w:jc w:val="center"/>
        <w:rPr>
          <w:rFonts w:ascii="Arial" w:hAnsi="Arial" w:cs="Arial"/>
          <w:b/>
          <w:sz w:val="22"/>
          <w:szCs w:val="22"/>
        </w:rPr>
      </w:pPr>
      <w:r w:rsidRPr="004A7396">
        <w:rPr>
          <w:rFonts w:ascii="Arial" w:hAnsi="Arial" w:cs="Arial"/>
          <w:b/>
          <w:sz w:val="22"/>
          <w:szCs w:val="22"/>
        </w:rPr>
        <w:t>Accord du responsable dans le cadre de l’acte unilatéral d’aide à la publication (AUAAP)</w:t>
      </w:r>
    </w:p>
    <w:p w14:paraId="22A74307" w14:textId="5583AA18" w:rsidR="00B75599" w:rsidRPr="004A7396" w:rsidRDefault="00B75599" w:rsidP="00B75599">
      <w:pPr>
        <w:jc w:val="center"/>
        <w:rPr>
          <w:rFonts w:ascii="Arial" w:hAnsi="Arial" w:cs="Arial"/>
          <w:b/>
          <w:sz w:val="22"/>
          <w:szCs w:val="22"/>
        </w:rPr>
      </w:pPr>
    </w:p>
    <w:p w14:paraId="37213ADA" w14:textId="77777777" w:rsidR="00B75599" w:rsidRPr="004A7396" w:rsidRDefault="00B75599" w:rsidP="00B75599">
      <w:pPr>
        <w:jc w:val="center"/>
        <w:rPr>
          <w:rFonts w:ascii="Arial" w:hAnsi="Arial" w:cs="Arial"/>
          <w:b/>
          <w:sz w:val="22"/>
          <w:szCs w:val="22"/>
        </w:rPr>
      </w:pPr>
    </w:p>
    <w:p w14:paraId="05C3331F" w14:textId="4FEEB7FA" w:rsidR="00B75599" w:rsidRPr="004A7396" w:rsidRDefault="00B75599" w:rsidP="00B75599">
      <w:pPr>
        <w:spacing w:after="240"/>
        <w:jc w:val="both"/>
        <w:rPr>
          <w:rFonts w:ascii="Arial" w:hAnsi="Arial" w:cs="Arial"/>
          <w:sz w:val="22"/>
          <w:szCs w:val="22"/>
        </w:rPr>
      </w:pPr>
      <w:r w:rsidRPr="004A7396">
        <w:rPr>
          <w:rFonts w:ascii="Arial" w:hAnsi="Arial" w:cs="Arial"/>
          <w:sz w:val="22"/>
          <w:szCs w:val="22"/>
        </w:rPr>
        <w:t xml:space="preserve">Je soussigné, </w:t>
      </w:r>
      <w:r w:rsidR="000B3A12">
        <w:rPr>
          <w:rFonts w:ascii="Arial" w:hAnsi="Arial" w:cs="Arial"/>
          <w:sz w:val="22"/>
          <w:szCs w:val="22"/>
        </w:rPr>
        <w:t>……………………………</w:t>
      </w:r>
      <w:r w:rsidRPr="004A7396">
        <w:rPr>
          <w:rFonts w:ascii="Arial" w:hAnsi="Arial" w:cs="Arial"/>
          <w:sz w:val="22"/>
          <w:szCs w:val="22"/>
        </w:rPr>
        <w:t xml:space="preserve"> responsable </w:t>
      </w:r>
      <w:r w:rsidR="00770732">
        <w:rPr>
          <w:rFonts w:ascii="Arial" w:hAnsi="Arial" w:cs="Arial"/>
          <w:sz w:val="22"/>
          <w:szCs w:val="22"/>
        </w:rPr>
        <w:t xml:space="preserve">de </w:t>
      </w:r>
      <w:r w:rsidR="000B3A12">
        <w:rPr>
          <w:rFonts w:ascii="Arial" w:hAnsi="Arial" w:cs="Arial"/>
          <w:sz w:val="22"/>
          <w:szCs w:val="22"/>
        </w:rPr>
        <w:t>…………………………………………………</w:t>
      </w:r>
      <w:proofErr w:type="gramStart"/>
      <w:r w:rsidR="000B3A12">
        <w:rPr>
          <w:rFonts w:ascii="Arial" w:hAnsi="Arial" w:cs="Arial"/>
          <w:sz w:val="22"/>
          <w:szCs w:val="22"/>
        </w:rPr>
        <w:t>…….</w:t>
      </w:r>
      <w:proofErr w:type="gramEnd"/>
      <w:r w:rsidR="000B3A12">
        <w:rPr>
          <w:rFonts w:ascii="Arial" w:hAnsi="Arial" w:cs="Arial"/>
          <w:sz w:val="22"/>
          <w:szCs w:val="22"/>
        </w:rPr>
        <w:t>.</w:t>
      </w:r>
      <w:r w:rsidR="00770732">
        <w:rPr>
          <w:rFonts w:ascii="Arial" w:hAnsi="Arial" w:cs="Arial"/>
          <w:sz w:val="22"/>
          <w:szCs w:val="22"/>
        </w:rPr>
        <w:t> </w:t>
      </w:r>
      <w:r w:rsidRPr="004A7396">
        <w:rPr>
          <w:rFonts w:ascii="Arial" w:hAnsi="Arial" w:cs="Arial"/>
          <w:sz w:val="22"/>
          <w:szCs w:val="22"/>
        </w:rPr>
        <w:t>,</w:t>
      </w:r>
    </w:p>
    <w:p w14:paraId="2C8CDBFE" w14:textId="0E1BB068" w:rsidR="00B75599" w:rsidRPr="004A7396" w:rsidRDefault="00B75599" w:rsidP="00B75599">
      <w:pPr>
        <w:spacing w:after="240"/>
        <w:jc w:val="both"/>
        <w:rPr>
          <w:rFonts w:ascii="Arial" w:hAnsi="Arial" w:cs="Arial"/>
          <w:sz w:val="22"/>
          <w:szCs w:val="22"/>
        </w:rPr>
      </w:pPr>
      <w:r w:rsidRPr="004A7396">
        <w:rPr>
          <w:rFonts w:ascii="Arial" w:hAnsi="Arial" w:cs="Arial"/>
          <w:sz w:val="22"/>
          <w:szCs w:val="22"/>
        </w:rPr>
        <w:t xml:space="preserve"> </w:t>
      </w:r>
      <w:proofErr w:type="gramStart"/>
      <w:r w:rsidRPr="004A7396">
        <w:rPr>
          <w:rFonts w:ascii="Arial" w:hAnsi="Arial" w:cs="Arial"/>
          <w:sz w:val="22"/>
          <w:szCs w:val="22"/>
        </w:rPr>
        <w:t>la</w:t>
      </w:r>
      <w:proofErr w:type="gramEnd"/>
      <w:r w:rsidRPr="004A7396">
        <w:rPr>
          <w:rFonts w:ascii="Arial" w:hAnsi="Arial" w:cs="Arial"/>
          <w:sz w:val="22"/>
          <w:szCs w:val="22"/>
        </w:rPr>
        <w:t xml:space="preserve"> somme de (</w:t>
      </w:r>
      <w:r w:rsidR="000B3A12">
        <w:rPr>
          <w:rFonts w:ascii="Arial" w:hAnsi="Arial" w:cs="Arial"/>
          <w:sz w:val="22"/>
          <w:szCs w:val="22"/>
        </w:rPr>
        <w:t>………………..</w:t>
      </w:r>
      <w:r w:rsidRPr="004A7396">
        <w:rPr>
          <w:rFonts w:ascii="Arial" w:hAnsi="Arial" w:cs="Arial"/>
          <w:sz w:val="22"/>
          <w:szCs w:val="22"/>
        </w:rPr>
        <w:t xml:space="preserve">) pour l’aide à la publication de l’ouvrage </w:t>
      </w:r>
      <w:r w:rsidR="00770732" w:rsidRPr="00BD5821">
        <w:rPr>
          <w:rFonts w:ascii="Times New Roman" w:eastAsia="Times New Roman" w:hAnsi="Times New Roman" w:cs="Times New Roman"/>
          <w:b/>
          <w:lang w:eastAsia="fr-FR"/>
        </w:rPr>
        <w:t xml:space="preserve">« </w:t>
      </w:r>
      <w:r w:rsidR="000B3A12">
        <w:rPr>
          <w:rFonts w:ascii="Times New Roman" w:eastAsia="Times New Roman" w:hAnsi="Times New Roman" w:cs="Times New Roman"/>
          <w:b/>
          <w:lang w:eastAsia="fr-FR"/>
        </w:rPr>
        <w:t>………………………………..</w:t>
      </w:r>
      <w:r w:rsidR="00770732" w:rsidRPr="00BD5821">
        <w:rPr>
          <w:rFonts w:ascii="Times New Roman" w:eastAsia="Times New Roman" w:hAnsi="Times New Roman" w:cs="Times New Roman"/>
          <w:b/>
          <w:lang w:eastAsia="fr-FR"/>
        </w:rPr>
        <w:t xml:space="preserve"> »</w:t>
      </w:r>
      <w:r w:rsidR="00770732">
        <w:rPr>
          <w:rFonts w:ascii="Times New Roman" w:eastAsia="Times New Roman" w:hAnsi="Times New Roman" w:cs="Times New Roman"/>
          <w:b/>
          <w:lang w:eastAsia="fr-FR"/>
        </w:rPr>
        <w:t xml:space="preserve"> </w:t>
      </w:r>
      <w:r w:rsidRPr="004A7396">
        <w:rPr>
          <w:rFonts w:ascii="Arial" w:hAnsi="Arial" w:cs="Arial"/>
          <w:sz w:val="22"/>
          <w:szCs w:val="22"/>
        </w:rPr>
        <w:t xml:space="preserve">écrit par </w:t>
      </w:r>
      <w:r w:rsidR="00770732" w:rsidRPr="00BD5821">
        <w:rPr>
          <w:rFonts w:ascii="Times New Roman" w:eastAsia="Times New Roman" w:hAnsi="Times New Roman" w:cs="Times New Roman"/>
          <w:b/>
          <w:lang w:eastAsia="fr-FR"/>
        </w:rPr>
        <w:t>M</w:t>
      </w:r>
      <w:r w:rsidR="000B3A12">
        <w:rPr>
          <w:rFonts w:ascii="Times New Roman" w:eastAsia="Times New Roman" w:hAnsi="Times New Roman" w:cs="Times New Roman"/>
          <w:b/>
          <w:lang w:eastAsia="fr-FR"/>
        </w:rPr>
        <w:t>/Mme</w:t>
      </w:r>
      <w:r w:rsidR="00770732" w:rsidRPr="00BD5821">
        <w:rPr>
          <w:rFonts w:ascii="Times New Roman" w:eastAsia="Times New Roman" w:hAnsi="Times New Roman" w:cs="Times New Roman"/>
          <w:b/>
          <w:lang w:eastAsia="fr-FR"/>
        </w:rPr>
        <w:t xml:space="preserve">. </w:t>
      </w:r>
      <w:r w:rsidR="000B3A12">
        <w:rPr>
          <w:rFonts w:ascii="Times New Roman" w:eastAsia="Times New Roman" w:hAnsi="Times New Roman" w:cs="Times New Roman"/>
          <w:b/>
          <w:lang w:eastAsia="fr-FR"/>
        </w:rPr>
        <w:t>……………………………..</w:t>
      </w:r>
    </w:p>
    <w:p w14:paraId="32E06DCD" w14:textId="4B221F06" w:rsidR="00B75599" w:rsidRPr="004A7396" w:rsidRDefault="00B75599" w:rsidP="00B75599">
      <w:pPr>
        <w:spacing w:after="240"/>
        <w:jc w:val="both"/>
        <w:rPr>
          <w:rFonts w:ascii="Arial" w:hAnsi="Arial" w:cs="Arial"/>
          <w:sz w:val="22"/>
          <w:szCs w:val="22"/>
        </w:rPr>
      </w:pPr>
      <w:r w:rsidRPr="004A7396">
        <w:rPr>
          <w:rFonts w:ascii="Arial" w:hAnsi="Arial" w:cs="Arial"/>
          <w:sz w:val="22"/>
          <w:szCs w:val="22"/>
        </w:rPr>
        <w:t xml:space="preserve">La dépense sera imputée </w:t>
      </w:r>
      <w:r w:rsidR="00A06D19">
        <w:rPr>
          <w:rFonts w:ascii="Arial" w:hAnsi="Arial" w:cs="Arial"/>
          <w:sz w:val="22"/>
          <w:szCs w:val="22"/>
        </w:rPr>
        <w:t>sur</w:t>
      </w:r>
      <w:r w:rsidRPr="004A7396">
        <w:rPr>
          <w:rFonts w:ascii="Arial" w:hAnsi="Arial" w:cs="Arial"/>
          <w:sz w:val="22"/>
          <w:szCs w:val="22"/>
        </w:rPr>
        <w:t xml:space="preserve"> ligne : 94</w:t>
      </w:r>
      <w:r w:rsidR="00770732">
        <w:rPr>
          <w:rFonts w:ascii="Arial" w:hAnsi="Arial" w:cs="Arial"/>
          <w:sz w:val="22"/>
          <w:szCs w:val="22"/>
        </w:rPr>
        <w:t>0 </w:t>
      </w:r>
      <w:r w:rsidR="000B3A12">
        <w:rPr>
          <w:rFonts w:ascii="Arial" w:hAnsi="Arial" w:cs="Arial"/>
          <w:sz w:val="22"/>
          <w:szCs w:val="22"/>
        </w:rPr>
        <w:t>………</w:t>
      </w:r>
      <w:proofErr w:type="gramStart"/>
      <w:r w:rsidR="000B3A12">
        <w:rPr>
          <w:rFonts w:ascii="Arial" w:hAnsi="Arial" w:cs="Arial"/>
          <w:sz w:val="22"/>
          <w:szCs w:val="22"/>
        </w:rPr>
        <w:t>…….</w:t>
      </w:r>
      <w:proofErr w:type="gramEnd"/>
      <w:r w:rsidR="000B3A12">
        <w:rPr>
          <w:rFonts w:ascii="Arial" w:hAnsi="Arial" w:cs="Arial"/>
          <w:sz w:val="22"/>
          <w:szCs w:val="22"/>
        </w:rPr>
        <w:t>.</w:t>
      </w:r>
      <w:r w:rsidR="00770732">
        <w:rPr>
          <w:rFonts w:ascii="Arial" w:hAnsi="Arial" w:cs="Arial"/>
          <w:sz w:val="22"/>
          <w:szCs w:val="22"/>
        </w:rPr>
        <w:t xml:space="preserve"> D</w:t>
      </w:r>
      <w:r w:rsidRPr="004A7396">
        <w:rPr>
          <w:rFonts w:ascii="Arial" w:hAnsi="Arial" w:cs="Arial"/>
          <w:sz w:val="22"/>
          <w:szCs w:val="22"/>
        </w:rPr>
        <w:t xml:space="preserve"> </w:t>
      </w:r>
      <w:r w:rsidR="00770732">
        <w:rPr>
          <w:rFonts w:ascii="Arial" w:hAnsi="Arial" w:cs="Arial"/>
          <w:sz w:val="22"/>
          <w:szCs w:val="22"/>
        </w:rPr>
        <w:t>– Ecole doctorale « Pratiques et théories du sens ».</w:t>
      </w:r>
    </w:p>
    <w:p w14:paraId="66E112BC" w14:textId="77777777" w:rsidR="00B75599" w:rsidRPr="004A7396" w:rsidRDefault="00B75599" w:rsidP="00B75599">
      <w:pPr>
        <w:spacing w:after="240"/>
        <w:jc w:val="both"/>
        <w:rPr>
          <w:rFonts w:ascii="Arial" w:hAnsi="Arial" w:cs="Arial"/>
          <w:sz w:val="22"/>
          <w:szCs w:val="22"/>
        </w:rPr>
      </w:pPr>
    </w:p>
    <w:p w14:paraId="63989827" w14:textId="3D326FC0" w:rsidR="00B75599" w:rsidRPr="004A7396" w:rsidRDefault="00B75599" w:rsidP="00B75599">
      <w:pPr>
        <w:spacing w:after="240"/>
        <w:jc w:val="both"/>
        <w:rPr>
          <w:rFonts w:ascii="Arial" w:hAnsi="Arial" w:cs="Arial"/>
          <w:sz w:val="22"/>
          <w:szCs w:val="22"/>
        </w:rPr>
      </w:pPr>
      <w:r w:rsidRPr="004A7396">
        <w:rPr>
          <w:rFonts w:ascii="Arial" w:hAnsi="Arial" w:cs="Arial"/>
          <w:sz w:val="22"/>
          <w:szCs w:val="22"/>
        </w:rPr>
        <w:t>Fait à</w:t>
      </w:r>
      <w:r w:rsidR="00A06D19">
        <w:rPr>
          <w:rFonts w:ascii="Arial" w:hAnsi="Arial" w:cs="Arial"/>
          <w:sz w:val="22"/>
          <w:szCs w:val="22"/>
        </w:rPr>
        <w:t xml:space="preserve"> </w:t>
      </w:r>
      <w:r w:rsidR="000B3A12">
        <w:rPr>
          <w:rFonts w:ascii="Arial" w:hAnsi="Arial" w:cs="Arial"/>
          <w:sz w:val="22"/>
          <w:szCs w:val="22"/>
        </w:rPr>
        <w:t>……………</w:t>
      </w:r>
      <w:proofErr w:type="gramStart"/>
      <w:r w:rsidR="000B3A12">
        <w:rPr>
          <w:rFonts w:ascii="Arial" w:hAnsi="Arial" w:cs="Arial"/>
          <w:sz w:val="22"/>
          <w:szCs w:val="22"/>
        </w:rPr>
        <w:t>…….</w:t>
      </w:r>
      <w:proofErr w:type="gramEnd"/>
      <w:r w:rsidR="00A06D19">
        <w:rPr>
          <w:rFonts w:ascii="Arial" w:hAnsi="Arial" w:cs="Arial"/>
          <w:sz w:val="22"/>
          <w:szCs w:val="22"/>
        </w:rPr>
        <w:t xml:space="preserve">, le </w:t>
      </w:r>
      <w:r w:rsidR="000B3A12">
        <w:rPr>
          <w:rFonts w:ascii="Arial" w:hAnsi="Arial" w:cs="Arial"/>
          <w:sz w:val="22"/>
          <w:szCs w:val="22"/>
        </w:rPr>
        <w:t>……………………..</w:t>
      </w:r>
    </w:p>
    <w:p w14:paraId="538022F7" w14:textId="77777777" w:rsidR="00B75599" w:rsidRPr="004A7396" w:rsidRDefault="00B75599" w:rsidP="00B75599">
      <w:pPr>
        <w:spacing w:after="240"/>
        <w:jc w:val="both"/>
        <w:rPr>
          <w:rFonts w:ascii="Arial" w:hAnsi="Arial" w:cs="Arial"/>
          <w:sz w:val="22"/>
          <w:szCs w:val="22"/>
        </w:rPr>
      </w:pPr>
    </w:p>
    <w:p w14:paraId="7011F28C" w14:textId="6EC3F92F" w:rsidR="00B75599" w:rsidRPr="004A7396" w:rsidRDefault="000B3A12" w:rsidP="00B75599">
      <w:pPr>
        <w:spacing w:after="240"/>
        <w:jc w:val="both"/>
        <w:rPr>
          <w:rFonts w:ascii="Arial" w:hAnsi="Arial" w:cs="Arial"/>
          <w:sz w:val="22"/>
          <w:szCs w:val="22"/>
        </w:rPr>
      </w:pPr>
      <w:r>
        <w:rPr>
          <w:rFonts w:ascii="Arial" w:hAnsi="Arial" w:cs="Arial"/>
          <w:sz w:val="22"/>
          <w:szCs w:val="22"/>
        </w:rPr>
        <w:t>Nom/Prénom</w:t>
      </w:r>
    </w:p>
    <w:p w14:paraId="6CBC6B70" w14:textId="77777777" w:rsidR="00B75599" w:rsidRPr="004A7396" w:rsidRDefault="00B75599" w:rsidP="00B75599">
      <w:pPr>
        <w:spacing w:after="240"/>
        <w:jc w:val="both"/>
        <w:rPr>
          <w:rFonts w:ascii="Arial" w:hAnsi="Arial" w:cs="Arial"/>
          <w:sz w:val="22"/>
          <w:szCs w:val="22"/>
        </w:rPr>
      </w:pPr>
    </w:p>
    <w:p w14:paraId="7B92D1A7" w14:textId="5CCFA570" w:rsidR="00B75599" w:rsidRPr="004A7396" w:rsidRDefault="00B75599" w:rsidP="00B75599">
      <w:pPr>
        <w:spacing w:after="240"/>
        <w:jc w:val="both"/>
        <w:rPr>
          <w:rFonts w:ascii="Arial" w:hAnsi="Arial" w:cs="Arial"/>
          <w:sz w:val="22"/>
          <w:szCs w:val="22"/>
        </w:rPr>
      </w:pPr>
      <w:r w:rsidRPr="004A7396">
        <w:rPr>
          <w:rFonts w:ascii="Arial" w:hAnsi="Arial" w:cs="Arial"/>
          <w:sz w:val="22"/>
          <w:szCs w:val="22"/>
        </w:rPr>
        <w:t>Signature</w:t>
      </w:r>
    </w:p>
    <w:p w14:paraId="4A81E9FB" w14:textId="77777777" w:rsidR="00B75599" w:rsidRPr="004A7396" w:rsidRDefault="00B75599" w:rsidP="00B75599">
      <w:pPr>
        <w:ind w:left="1134"/>
        <w:jc w:val="both"/>
        <w:rPr>
          <w:rFonts w:ascii="Arial" w:hAnsi="Arial" w:cs="Arial"/>
          <w:sz w:val="22"/>
          <w:szCs w:val="22"/>
          <w:u w:val="single"/>
        </w:rPr>
      </w:pPr>
    </w:p>
    <w:p w14:paraId="74FA14D4" w14:textId="77777777" w:rsidR="00B75599" w:rsidRPr="004A7396" w:rsidRDefault="00B75599" w:rsidP="00B75599">
      <w:pPr>
        <w:ind w:left="1134"/>
        <w:jc w:val="both"/>
        <w:rPr>
          <w:rFonts w:ascii="Arial" w:hAnsi="Arial" w:cs="Arial"/>
          <w:sz w:val="22"/>
          <w:szCs w:val="22"/>
          <w:u w:val="single"/>
        </w:rPr>
      </w:pPr>
    </w:p>
    <w:p w14:paraId="38FDF045" w14:textId="77777777" w:rsidR="00B75599" w:rsidRPr="004A7396" w:rsidRDefault="00B75599" w:rsidP="00B75599">
      <w:pPr>
        <w:ind w:left="1134"/>
        <w:jc w:val="both"/>
        <w:rPr>
          <w:rFonts w:ascii="Arial" w:hAnsi="Arial" w:cs="Arial"/>
          <w:sz w:val="22"/>
          <w:szCs w:val="22"/>
          <w:u w:val="single"/>
        </w:rPr>
      </w:pPr>
    </w:p>
    <w:p w14:paraId="00F7463C" w14:textId="77777777" w:rsidR="00B75599" w:rsidRPr="004A7396" w:rsidRDefault="00B75599" w:rsidP="00B75599">
      <w:pPr>
        <w:ind w:left="1134"/>
        <w:jc w:val="both"/>
        <w:rPr>
          <w:rFonts w:ascii="Arial" w:hAnsi="Arial" w:cs="Arial"/>
          <w:sz w:val="22"/>
          <w:szCs w:val="22"/>
          <w:u w:val="single"/>
        </w:rPr>
      </w:pPr>
    </w:p>
    <w:p w14:paraId="294E23FF" w14:textId="77777777" w:rsidR="00B75599" w:rsidRPr="004A7396" w:rsidRDefault="00B75599" w:rsidP="00B75599">
      <w:pPr>
        <w:ind w:left="1134"/>
        <w:jc w:val="both"/>
        <w:rPr>
          <w:rFonts w:ascii="Arial" w:hAnsi="Arial" w:cs="Arial"/>
          <w:sz w:val="22"/>
          <w:szCs w:val="22"/>
          <w:u w:val="single"/>
        </w:rPr>
      </w:pPr>
    </w:p>
    <w:p w14:paraId="35C7A9F5" w14:textId="77777777" w:rsidR="00B75599" w:rsidRPr="004A7396" w:rsidRDefault="00B75599" w:rsidP="00B75599">
      <w:pPr>
        <w:ind w:left="567"/>
        <w:jc w:val="both"/>
        <w:rPr>
          <w:rFonts w:ascii="Arial" w:hAnsi="Arial" w:cs="Arial"/>
          <w:sz w:val="22"/>
          <w:szCs w:val="22"/>
        </w:rPr>
      </w:pPr>
    </w:p>
    <w:p w14:paraId="47CFE373" w14:textId="77777777" w:rsidR="00B75599" w:rsidRPr="004A7396" w:rsidRDefault="00B75599" w:rsidP="00B75599">
      <w:pPr>
        <w:ind w:left="567"/>
        <w:jc w:val="both"/>
        <w:rPr>
          <w:rFonts w:ascii="Arial" w:hAnsi="Arial" w:cs="Arial"/>
          <w:sz w:val="22"/>
          <w:szCs w:val="22"/>
        </w:rPr>
      </w:pPr>
    </w:p>
    <w:p w14:paraId="118E9856" w14:textId="77777777" w:rsidR="00B75599" w:rsidRPr="000F3CFD" w:rsidRDefault="00B75599" w:rsidP="00B75599">
      <w:pPr>
        <w:spacing w:after="240"/>
        <w:jc w:val="both"/>
        <w:rPr>
          <w:rFonts w:eastAsia="Times New Roman" w:cs="Times"/>
          <w:color w:val="1F497D"/>
          <w:sz w:val="22"/>
          <w:szCs w:val="22"/>
          <w:lang w:eastAsia="fr-FR"/>
        </w:rPr>
      </w:pPr>
    </w:p>
    <w:p w14:paraId="08D1F3CD" w14:textId="7982B38B" w:rsidR="00897039" w:rsidRPr="000F3CFD" w:rsidRDefault="00897039" w:rsidP="00B210D2">
      <w:pPr>
        <w:ind w:left="567"/>
        <w:rPr>
          <w:rFonts w:cs="Poppins"/>
          <w:sz w:val="22"/>
          <w:szCs w:val="22"/>
        </w:rPr>
      </w:pPr>
    </w:p>
    <w:p w14:paraId="262EE4EB" w14:textId="7010C3F0" w:rsidR="00897039" w:rsidRDefault="00897039" w:rsidP="00B210D2">
      <w:pPr>
        <w:ind w:left="567"/>
        <w:rPr>
          <w:rFonts w:ascii="Poppins" w:hAnsi="Poppins" w:cs="Poppins"/>
          <w:sz w:val="20"/>
          <w:szCs w:val="20"/>
        </w:rPr>
      </w:pPr>
    </w:p>
    <w:sectPr w:rsidR="00897039" w:rsidSect="00560AD3">
      <w:headerReference w:type="default" r:id="rId10"/>
      <w:footerReference w:type="default" r:id="rId11"/>
      <w:pgSz w:w="11906" w:h="16838"/>
      <w:pgMar w:top="782" w:right="782" w:bottom="782" w:left="78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4881D" w14:textId="77777777" w:rsidR="009C7B81" w:rsidRDefault="009C7B81" w:rsidP="00363F98">
      <w:pPr>
        <w:spacing w:after="0" w:line="240" w:lineRule="auto"/>
      </w:pPr>
      <w:r>
        <w:separator/>
      </w:r>
    </w:p>
  </w:endnote>
  <w:endnote w:type="continuationSeparator" w:id="0">
    <w:p w14:paraId="528EAC3D" w14:textId="77777777" w:rsidR="009C7B81" w:rsidRDefault="009C7B81" w:rsidP="0036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2CD0" w14:textId="77777777" w:rsidR="000B3A12" w:rsidRDefault="000B3A12">
    <w:pPr>
      <w:pStyle w:val="Pieddepage"/>
      <w:rPr>
        <w:rStyle w:val="mwai-text"/>
        <w:i/>
        <w:color w:val="FF0000"/>
      </w:rPr>
    </w:pPr>
  </w:p>
  <w:p w14:paraId="29754BF9" w14:textId="230EF650" w:rsidR="00897039" w:rsidRDefault="000B3A12" w:rsidP="000B3A12">
    <w:pPr>
      <w:pStyle w:val="Pieddepage"/>
      <w:jc w:val="center"/>
    </w:pPr>
    <w:r w:rsidRPr="000B3A12">
      <w:rPr>
        <w:rStyle w:val="mwai-text"/>
        <w:i/>
        <w:color w:val="FF0000"/>
      </w:rPr>
      <w:t>Merci de compléter le formulaire en format numérique</w:t>
    </w:r>
    <w:r>
      <w:rPr>
        <w:rStyle w:val="mwai-tex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AF125" w14:textId="77777777" w:rsidR="009C7B81" w:rsidRDefault="009C7B81" w:rsidP="00363F98">
      <w:pPr>
        <w:spacing w:after="0" w:line="240" w:lineRule="auto"/>
      </w:pPr>
      <w:r>
        <w:separator/>
      </w:r>
    </w:p>
  </w:footnote>
  <w:footnote w:type="continuationSeparator" w:id="0">
    <w:p w14:paraId="3EF65219" w14:textId="77777777" w:rsidR="009C7B81" w:rsidRDefault="009C7B81" w:rsidP="00363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63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6408"/>
    </w:tblGrid>
    <w:tr w:rsidR="00A06D19" w14:paraId="193775FA" w14:textId="77777777" w:rsidTr="002D6CC8">
      <w:tc>
        <w:tcPr>
          <w:tcW w:w="4224" w:type="dxa"/>
        </w:tcPr>
        <w:p w14:paraId="165638EC" w14:textId="77777777" w:rsidR="00A06D19" w:rsidRDefault="00A06D19" w:rsidP="002D6CC8">
          <w:pPr>
            <w:pStyle w:val="En-tte"/>
            <w:ind w:left="-57" w:right="-1871"/>
          </w:pPr>
          <w:r>
            <w:rPr>
              <w:noProof/>
            </w:rPr>
            <w:drawing>
              <wp:inline distT="0" distB="0" distL="0" distR="0" wp14:anchorId="7FB5C9B7" wp14:editId="7C085FC6">
                <wp:extent cx="2080260" cy="5924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8910" cy="640486"/>
                        </a:xfrm>
                        <a:prstGeom prst="rect">
                          <a:avLst/>
                        </a:prstGeom>
                        <a:noFill/>
                        <a:ln>
                          <a:noFill/>
                        </a:ln>
                      </pic:spPr>
                    </pic:pic>
                  </a:graphicData>
                </a:graphic>
              </wp:inline>
            </w:drawing>
          </w:r>
        </w:p>
      </w:tc>
      <w:tc>
        <w:tcPr>
          <w:tcW w:w="6408" w:type="dxa"/>
        </w:tcPr>
        <w:p w14:paraId="04D2774D" w14:textId="77777777" w:rsidR="00A06D19" w:rsidRDefault="00A06D19" w:rsidP="002D6CC8">
          <w:pPr>
            <w:pStyle w:val="En-tte"/>
            <w:ind w:left="283" w:right="-3685"/>
            <w:jc w:val="center"/>
          </w:pPr>
          <w:r>
            <w:rPr>
              <w:noProof/>
            </w:rPr>
            <w:drawing>
              <wp:inline distT="0" distB="0" distL="0" distR="0" wp14:anchorId="684F1727" wp14:editId="3DAADB8E">
                <wp:extent cx="1470660" cy="610870"/>
                <wp:effectExtent l="0" t="0" r="0" b="0"/>
                <wp:docPr id="1110080629" name="Image 37" descr="Une image contenant Graphique, symbol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80629" name="Image 37" descr="Une image contenant Graphique, symbole, graphisme, Polic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536376" cy="638167"/>
                        </a:xfrm>
                        <a:prstGeom prst="rect">
                          <a:avLst/>
                        </a:prstGeom>
                      </pic:spPr>
                    </pic:pic>
                  </a:graphicData>
                </a:graphic>
              </wp:inline>
            </w:drawing>
          </w:r>
        </w:p>
      </w:tc>
    </w:tr>
  </w:tbl>
  <w:p w14:paraId="0D991B94" w14:textId="7212AE02" w:rsidR="00363F98" w:rsidRDefault="00363F98" w:rsidP="00A06D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D050E"/>
    <w:multiLevelType w:val="multilevel"/>
    <w:tmpl w:val="0F10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D3"/>
    <w:rsid w:val="00014A32"/>
    <w:rsid w:val="00020009"/>
    <w:rsid w:val="000B3A12"/>
    <w:rsid w:val="000F3CFD"/>
    <w:rsid w:val="001375DE"/>
    <w:rsid w:val="001E6BAB"/>
    <w:rsid w:val="00216336"/>
    <w:rsid w:val="002D6CC8"/>
    <w:rsid w:val="00300623"/>
    <w:rsid w:val="00363F98"/>
    <w:rsid w:val="0039305F"/>
    <w:rsid w:val="00433D97"/>
    <w:rsid w:val="00445AA2"/>
    <w:rsid w:val="004A7396"/>
    <w:rsid w:val="005007BA"/>
    <w:rsid w:val="005129F7"/>
    <w:rsid w:val="005221EE"/>
    <w:rsid w:val="00553446"/>
    <w:rsid w:val="00560AD3"/>
    <w:rsid w:val="005D145A"/>
    <w:rsid w:val="006020DE"/>
    <w:rsid w:val="00631C14"/>
    <w:rsid w:val="006343F9"/>
    <w:rsid w:val="00636E16"/>
    <w:rsid w:val="006D211E"/>
    <w:rsid w:val="006F656E"/>
    <w:rsid w:val="00763CC0"/>
    <w:rsid w:val="00770732"/>
    <w:rsid w:val="007A3DEF"/>
    <w:rsid w:val="008743A5"/>
    <w:rsid w:val="00897039"/>
    <w:rsid w:val="008D0A77"/>
    <w:rsid w:val="00934703"/>
    <w:rsid w:val="009566E2"/>
    <w:rsid w:val="00977ABE"/>
    <w:rsid w:val="00980766"/>
    <w:rsid w:val="00990F6C"/>
    <w:rsid w:val="009C7B81"/>
    <w:rsid w:val="009F7D3D"/>
    <w:rsid w:val="00A06D19"/>
    <w:rsid w:val="00A2261D"/>
    <w:rsid w:val="00A67E4A"/>
    <w:rsid w:val="00A87BE5"/>
    <w:rsid w:val="00AA6C09"/>
    <w:rsid w:val="00B1404D"/>
    <w:rsid w:val="00B210D2"/>
    <w:rsid w:val="00B52A6B"/>
    <w:rsid w:val="00B75599"/>
    <w:rsid w:val="00B80839"/>
    <w:rsid w:val="00BF5C0D"/>
    <w:rsid w:val="00BF718E"/>
    <w:rsid w:val="00C0428A"/>
    <w:rsid w:val="00CF6EBA"/>
    <w:rsid w:val="00DA05A8"/>
    <w:rsid w:val="00E06627"/>
    <w:rsid w:val="00E165EF"/>
    <w:rsid w:val="00E16B91"/>
    <w:rsid w:val="00E20196"/>
    <w:rsid w:val="00EA67D3"/>
    <w:rsid w:val="00F11486"/>
    <w:rsid w:val="00F912DC"/>
    <w:rsid w:val="00FF607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15B95B"/>
  <w15:chartTrackingRefBased/>
  <w15:docId w15:val="{02D90732-52F9-D247-B7D1-4F49B3FC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766"/>
  </w:style>
  <w:style w:type="paragraph" w:styleId="Titre1">
    <w:name w:val="heading 1"/>
    <w:basedOn w:val="Normal"/>
    <w:next w:val="Normal"/>
    <w:link w:val="Titre1Car"/>
    <w:uiPriority w:val="9"/>
    <w:qFormat/>
    <w:rsid w:val="00560AD3"/>
    <w:pPr>
      <w:keepNext/>
      <w:keepLines/>
      <w:spacing w:before="360" w:after="80"/>
      <w:outlineLvl w:val="0"/>
    </w:pPr>
    <w:rPr>
      <w:rFonts w:asciiTheme="majorHAnsi" w:eastAsiaTheme="majorEastAsia" w:hAnsiTheme="majorHAnsi" w:cstheme="majorBidi"/>
      <w:color w:val="E66879" w:themeColor="accent1" w:themeShade="BF"/>
      <w:sz w:val="40"/>
      <w:szCs w:val="40"/>
    </w:rPr>
  </w:style>
  <w:style w:type="paragraph" w:styleId="Titre2">
    <w:name w:val="heading 2"/>
    <w:basedOn w:val="Normal"/>
    <w:next w:val="Normal"/>
    <w:link w:val="Titre2Car"/>
    <w:uiPriority w:val="9"/>
    <w:semiHidden/>
    <w:unhideWhenUsed/>
    <w:qFormat/>
    <w:rsid w:val="00560AD3"/>
    <w:pPr>
      <w:keepNext/>
      <w:keepLines/>
      <w:spacing w:before="160" w:after="80"/>
      <w:outlineLvl w:val="1"/>
    </w:pPr>
    <w:rPr>
      <w:rFonts w:asciiTheme="majorHAnsi" w:eastAsiaTheme="majorEastAsia" w:hAnsiTheme="majorHAnsi" w:cstheme="majorBidi"/>
      <w:color w:val="E66879" w:themeColor="accent1" w:themeShade="BF"/>
      <w:sz w:val="32"/>
      <w:szCs w:val="32"/>
    </w:rPr>
  </w:style>
  <w:style w:type="paragraph" w:styleId="Titre3">
    <w:name w:val="heading 3"/>
    <w:basedOn w:val="Normal"/>
    <w:next w:val="Normal"/>
    <w:link w:val="Titre3Car"/>
    <w:uiPriority w:val="9"/>
    <w:semiHidden/>
    <w:unhideWhenUsed/>
    <w:qFormat/>
    <w:rsid w:val="00560AD3"/>
    <w:pPr>
      <w:keepNext/>
      <w:keepLines/>
      <w:spacing w:before="160" w:after="80"/>
      <w:outlineLvl w:val="2"/>
    </w:pPr>
    <w:rPr>
      <w:rFonts w:eastAsiaTheme="majorEastAsia" w:cstheme="majorBidi"/>
      <w:color w:val="E66879" w:themeColor="accent1" w:themeShade="BF"/>
      <w:sz w:val="28"/>
      <w:szCs w:val="28"/>
    </w:rPr>
  </w:style>
  <w:style w:type="paragraph" w:styleId="Titre4">
    <w:name w:val="heading 4"/>
    <w:basedOn w:val="Normal"/>
    <w:next w:val="Normal"/>
    <w:link w:val="Titre4Car"/>
    <w:uiPriority w:val="9"/>
    <w:semiHidden/>
    <w:unhideWhenUsed/>
    <w:qFormat/>
    <w:rsid w:val="00560AD3"/>
    <w:pPr>
      <w:keepNext/>
      <w:keepLines/>
      <w:spacing w:before="80" w:after="40"/>
      <w:outlineLvl w:val="3"/>
    </w:pPr>
    <w:rPr>
      <w:rFonts w:eastAsiaTheme="majorEastAsia" w:cstheme="majorBidi"/>
      <w:i/>
      <w:iCs/>
      <w:color w:val="E66879" w:themeColor="accent1" w:themeShade="BF"/>
    </w:rPr>
  </w:style>
  <w:style w:type="paragraph" w:styleId="Titre5">
    <w:name w:val="heading 5"/>
    <w:basedOn w:val="Normal"/>
    <w:next w:val="Normal"/>
    <w:link w:val="Titre5Car"/>
    <w:uiPriority w:val="9"/>
    <w:semiHidden/>
    <w:unhideWhenUsed/>
    <w:qFormat/>
    <w:rsid w:val="00560AD3"/>
    <w:pPr>
      <w:keepNext/>
      <w:keepLines/>
      <w:spacing w:before="80" w:after="40"/>
      <w:outlineLvl w:val="4"/>
    </w:pPr>
    <w:rPr>
      <w:rFonts w:eastAsiaTheme="majorEastAsia" w:cstheme="majorBidi"/>
      <w:color w:val="E66879" w:themeColor="accent1" w:themeShade="BF"/>
    </w:rPr>
  </w:style>
  <w:style w:type="paragraph" w:styleId="Titre6">
    <w:name w:val="heading 6"/>
    <w:basedOn w:val="Normal"/>
    <w:next w:val="Normal"/>
    <w:link w:val="Titre6Car"/>
    <w:uiPriority w:val="9"/>
    <w:semiHidden/>
    <w:unhideWhenUsed/>
    <w:qFormat/>
    <w:rsid w:val="00560AD3"/>
    <w:pPr>
      <w:keepNext/>
      <w:keepLines/>
      <w:spacing w:before="40" w:after="0"/>
      <w:outlineLvl w:val="5"/>
    </w:pPr>
    <w:rPr>
      <w:rFonts w:eastAsiaTheme="majorEastAsia" w:cstheme="majorBidi"/>
      <w:i/>
      <w:iCs/>
      <w:color w:val="E54D84" w:themeColor="text1" w:themeTint="A6"/>
    </w:rPr>
  </w:style>
  <w:style w:type="paragraph" w:styleId="Titre7">
    <w:name w:val="heading 7"/>
    <w:basedOn w:val="Normal"/>
    <w:next w:val="Normal"/>
    <w:link w:val="Titre7Car"/>
    <w:uiPriority w:val="9"/>
    <w:semiHidden/>
    <w:unhideWhenUsed/>
    <w:qFormat/>
    <w:rsid w:val="00560AD3"/>
    <w:pPr>
      <w:keepNext/>
      <w:keepLines/>
      <w:spacing w:before="40" w:after="0"/>
      <w:outlineLvl w:val="6"/>
    </w:pPr>
    <w:rPr>
      <w:rFonts w:eastAsiaTheme="majorEastAsia" w:cstheme="majorBidi"/>
      <w:color w:val="E54D84" w:themeColor="text1" w:themeTint="A6"/>
    </w:rPr>
  </w:style>
  <w:style w:type="paragraph" w:styleId="Titre8">
    <w:name w:val="heading 8"/>
    <w:basedOn w:val="Normal"/>
    <w:next w:val="Normal"/>
    <w:link w:val="Titre8Car"/>
    <w:uiPriority w:val="9"/>
    <w:semiHidden/>
    <w:unhideWhenUsed/>
    <w:qFormat/>
    <w:rsid w:val="00560AD3"/>
    <w:pPr>
      <w:keepNext/>
      <w:keepLines/>
      <w:spacing w:after="0"/>
      <w:outlineLvl w:val="7"/>
    </w:pPr>
    <w:rPr>
      <w:rFonts w:eastAsiaTheme="majorEastAsia" w:cstheme="majorBidi"/>
      <w:i/>
      <w:iCs/>
      <w:color w:val="D71F61" w:themeColor="text1" w:themeTint="D8"/>
    </w:rPr>
  </w:style>
  <w:style w:type="paragraph" w:styleId="Titre9">
    <w:name w:val="heading 9"/>
    <w:basedOn w:val="Normal"/>
    <w:next w:val="Normal"/>
    <w:link w:val="Titre9Car"/>
    <w:uiPriority w:val="9"/>
    <w:semiHidden/>
    <w:unhideWhenUsed/>
    <w:qFormat/>
    <w:rsid w:val="00560AD3"/>
    <w:pPr>
      <w:keepNext/>
      <w:keepLines/>
      <w:spacing w:after="0"/>
      <w:outlineLvl w:val="8"/>
    </w:pPr>
    <w:rPr>
      <w:rFonts w:eastAsiaTheme="majorEastAsia" w:cstheme="majorBidi"/>
      <w:color w:val="D71F61"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0AD3"/>
    <w:rPr>
      <w:rFonts w:asciiTheme="majorHAnsi" w:eastAsiaTheme="majorEastAsia" w:hAnsiTheme="majorHAnsi" w:cstheme="majorBidi"/>
      <w:color w:val="E66879" w:themeColor="accent1" w:themeShade="BF"/>
      <w:sz w:val="40"/>
      <w:szCs w:val="40"/>
    </w:rPr>
  </w:style>
  <w:style w:type="character" w:customStyle="1" w:styleId="Titre2Car">
    <w:name w:val="Titre 2 Car"/>
    <w:basedOn w:val="Policepardfaut"/>
    <w:link w:val="Titre2"/>
    <w:uiPriority w:val="9"/>
    <w:semiHidden/>
    <w:rsid w:val="00560AD3"/>
    <w:rPr>
      <w:rFonts w:asciiTheme="majorHAnsi" w:eastAsiaTheme="majorEastAsia" w:hAnsiTheme="majorHAnsi" w:cstheme="majorBidi"/>
      <w:color w:val="E66879" w:themeColor="accent1" w:themeShade="BF"/>
      <w:sz w:val="32"/>
      <w:szCs w:val="32"/>
    </w:rPr>
  </w:style>
  <w:style w:type="character" w:customStyle="1" w:styleId="Titre3Car">
    <w:name w:val="Titre 3 Car"/>
    <w:basedOn w:val="Policepardfaut"/>
    <w:link w:val="Titre3"/>
    <w:uiPriority w:val="9"/>
    <w:semiHidden/>
    <w:rsid w:val="00560AD3"/>
    <w:rPr>
      <w:rFonts w:eastAsiaTheme="majorEastAsia" w:cstheme="majorBidi"/>
      <w:color w:val="E66879" w:themeColor="accent1" w:themeShade="BF"/>
      <w:sz w:val="28"/>
      <w:szCs w:val="28"/>
    </w:rPr>
  </w:style>
  <w:style w:type="character" w:customStyle="1" w:styleId="Titre4Car">
    <w:name w:val="Titre 4 Car"/>
    <w:basedOn w:val="Policepardfaut"/>
    <w:link w:val="Titre4"/>
    <w:uiPriority w:val="9"/>
    <w:semiHidden/>
    <w:rsid w:val="00560AD3"/>
    <w:rPr>
      <w:rFonts w:eastAsiaTheme="majorEastAsia" w:cstheme="majorBidi"/>
      <w:i/>
      <w:iCs/>
      <w:color w:val="E66879" w:themeColor="accent1" w:themeShade="BF"/>
    </w:rPr>
  </w:style>
  <w:style w:type="character" w:customStyle="1" w:styleId="Titre5Car">
    <w:name w:val="Titre 5 Car"/>
    <w:basedOn w:val="Policepardfaut"/>
    <w:link w:val="Titre5"/>
    <w:uiPriority w:val="9"/>
    <w:semiHidden/>
    <w:rsid w:val="00560AD3"/>
    <w:rPr>
      <w:rFonts w:eastAsiaTheme="majorEastAsia" w:cstheme="majorBidi"/>
      <w:color w:val="E66879" w:themeColor="accent1" w:themeShade="BF"/>
    </w:rPr>
  </w:style>
  <w:style w:type="character" w:customStyle="1" w:styleId="Titre6Car">
    <w:name w:val="Titre 6 Car"/>
    <w:basedOn w:val="Policepardfaut"/>
    <w:link w:val="Titre6"/>
    <w:uiPriority w:val="9"/>
    <w:semiHidden/>
    <w:rsid w:val="00560AD3"/>
    <w:rPr>
      <w:rFonts w:eastAsiaTheme="majorEastAsia" w:cstheme="majorBidi"/>
      <w:i/>
      <w:iCs/>
      <w:color w:val="E54D84" w:themeColor="text1" w:themeTint="A6"/>
    </w:rPr>
  </w:style>
  <w:style w:type="character" w:customStyle="1" w:styleId="Titre7Car">
    <w:name w:val="Titre 7 Car"/>
    <w:basedOn w:val="Policepardfaut"/>
    <w:link w:val="Titre7"/>
    <w:uiPriority w:val="9"/>
    <w:semiHidden/>
    <w:rsid w:val="00560AD3"/>
    <w:rPr>
      <w:rFonts w:eastAsiaTheme="majorEastAsia" w:cstheme="majorBidi"/>
      <w:color w:val="E54D84" w:themeColor="text1" w:themeTint="A6"/>
    </w:rPr>
  </w:style>
  <w:style w:type="character" w:customStyle="1" w:styleId="Titre8Car">
    <w:name w:val="Titre 8 Car"/>
    <w:basedOn w:val="Policepardfaut"/>
    <w:link w:val="Titre8"/>
    <w:uiPriority w:val="9"/>
    <w:semiHidden/>
    <w:rsid w:val="00560AD3"/>
    <w:rPr>
      <w:rFonts w:eastAsiaTheme="majorEastAsia" w:cstheme="majorBidi"/>
      <w:i/>
      <w:iCs/>
      <w:color w:val="D71F61" w:themeColor="text1" w:themeTint="D8"/>
    </w:rPr>
  </w:style>
  <w:style w:type="character" w:customStyle="1" w:styleId="Titre9Car">
    <w:name w:val="Titre 9 Car"/>
    <w:basedOn w:val="Policepardfaut"/>
    <w:link w:val="Titre9"/>
    <w:uiPriority w:val="9"/>
    <w:semiHidden/>
    <w:rsid w:val="00560AD3"/>
    <w:rPr>
      <w:rFonts w:eastAsiaTheme="majorEastAsia" w:cstheme="majorBidi"/>
      <w:color w:val="D71F61" w:themeColor="text1" w:themeTint="D8"/>
    </w:rPr>
  </w:style>
  <w:style w:type="paragraph" w:styleId="Titre">
    <w:name w:val="Title"/>
    <w:basedOn w:val="Normal"/>
    <w:next w:val="Normal"/>
    <w:link w:val="TitreCar"/>
    <w:uiPriority w:val="10"/>
    <w:qFormat/>
    <w:rsid w:val="00560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0A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0AD3"/>
    <w:pPr>
      <w:numPr>
        <w:ilvl w:val="1"/>
      </w:numPr>
    </w:pPr>
    <w:rPr>
      <w:rFonts w:eastAsiaTheme="majorEastAsia" w:cstheme="majorBidi"/>
      <w:color w:val="E54D84" w:themeColor="text1" w:themeTint="A6"/>
      <w:spacing w:val="15"/>
      <w:sz w:val="28"/>
      <w:szCs w:val="28"/>
    </w:rPr>
  </w:style>
  <w:style w:type="character" w:customStyle="1" w:styleId="Sous-titreCar">
    <w:name w:val="Sous-titre Car"/>
    <w:basedOn w:val="Policepardfaut"/>
    <w:link w:val="Sous-titre"/>
    <w:uiPriority w:val="11"/>
    <w:rsid w:val="00560AD3"/>
    <w:rPr>
      <w:rFonts w:eastAsiaTheme="majorEastAsia" w:cstheme="majorBidi"/>
      <w:color w:val="E54D84" w:themeColor="text1" w:themeTint="A6"/>
      <w:spacing w:val="15"/>
      <w:sz w:val="28"/>
      <w:szCs w:val="28"/>
    </w:rPr>
  </w:style>
  <w:style w:type="paragraph" w:styleId="Citation">
    <w:name w:val="Quote"/>
    <w:basedOn w:val="Normal"/>
    <w:next w:val="Normal"/>
    <w:link w:val="CitationCar"/>
    <w:uiPriority w:val="29"/>
    <w:qFormat/>
    <w:rsid w:val="00560AD3"/>
    <w:pPr>
      <w:spacing w:before="160"/>
      <w:jc w:val="center"/>
    </w:pPr>
    <w:rPr>
      <w:i/>
      <w:iCs/>
      <w:color w:val="E13372" w:themeColor="text1" w:themeTint="BF"/>
    </w:rPr>
  </w:style>
  <w:style w:type="character" w:customStyle="1" w:styleId="CitationCar">
    <w:name w:val="Citation Car"/>
    <w:basedOn w:val="Policepardfaut"/>
    <w:link w:val="Citation"/>
    <w:uiPriority w:val="29"/>
    <w:rsid w:val="00560AD3"/>
    <w:rPr>
      <w:i/>
      <w:iCs/>
      <w:color w:val="E13372" w:themeColor="text1" w:themeTint="BF"/>
    </w:rPr>
  </w:style>
  <w:style w:type="paragraph" w:styleId="Paragraphedeliste">
    <w:name w:val="List Paragraph"/>
    <w:basedOn w:val="Normal"/>
    <w:uiPriority w:val="34"/>
    <w:qFormat/>
    <w:rsid w:val="00560AD3"/>
    <w:pPr>
      <w:ind w:left="720"/>
      <w:contextualSpacing/>
    </w:pPr>
  </w:style>
  <w:style w:type="character" w:styleId="Accentuationintense">
    <w:name w:val="Intense Emphasis"/>
    <w:basedOn w:val="Policepardfaut"/>
    <w:uiPriority w:val="21"/>
    <w:qFormat/>
    <w:rsid w:val="00560AD3"/>
    <w:rPr>
      <w:i/>
      <w:iCs/>
      <w:color w:val="E66879" w:themeColor="accent1" w:themeShade="BF"/>
    </w:rPr>
  </w:style>
  <w:style w:type="paragraph" w:styleId="Citationintense">
    <w:name w:val="Intense Quote"/>
    <w:basedOn w:val="Normal"/>
    <w:next w:val="Normal"/>
    <w:link w:val="CitationintenseCar"/>
    <w:uiPriority w:val="30"/>
    <w:qFormat/>
    <w:rsid w:val="00560AD3"/>
    <w:pPr>
      <w:pBdr>
        <w:top w:val="single" w:sz="4" w:space="10" w:color="E66879" w:themeColor="accent1" w:themeShade="BF"/>
        <w:bottom w:val="single" w:sz="4" w:space="10" w:color="E66879" w:themeColor="accent1" w:themeShade="BF"/>
      </w:pBdr>
      <w:spacing w:before="360" w:after="360"/>
      <w:ind w:left="864" w:right="864"/>
      <w:jc w:val="center"/>
    </w:pPr>
    <w:rPr>
      <w:i/>
      <w:iCs/>
      <w:color w:val="E66879" w:themeColor="accent1" w:themeShade="BF"/>
    </w:rPr>
  </w:style>
  <w:style w:type="character" w:customStyle="1" w:styleId="CitationintenseCar">
    <w:name w:val="Citation intense Car"/>
    <w:basedOn w:val="Policepardfaut"/>
    <w:link w:val="Citationintense"/>
    <w:uiPriority w:val="30"/>
    <w:rsid w:val="00560AD3"/>
    <w:rPr>
      <w:i/>
      <w:iCs/>
      <w:color w:val="E66879" w:themeColor="accent1" w:themeShade="BF"/>
    </w:rPr>
  </w:style>
  <w:style w:type="character" w:styleId="Rfrenceintense">
    <w:name w:val="Intense Reference"/>
    <w:basedOn w:val="Policepardfaut"/>
    <w:uiPriority w:val="32"/>
    <w:qFormat/>
    <w:rsid w:val="00560AD3"/>
    <w:rPr>
      <w:b/>
      <w:bCs/>
      <w:smallCaps/>
      <w:color w:val="E66879" w:themeColor="accent1" w:themeShade="BF"/>
      <w:spacing w:val="5"/>
    </w:rPr>
  </w:style>
  <w:style w:type="paragraph" w:customStyle="1" w:styleId="Paragraphestandard">
    <w:name w:val="[Paragraphe standard]"/>
    <w:basedOn w:val="Normal"/>
    <w:uiPriority w:val="99"/>
    <w:rsid w:val="00636E16"/>
    <w:pPr>
      <w:autoSpaceDE w:val="0"/>
      <w:autoSpaceDN w:val="0"/>
      <w:adjustRightInd w:val="0"/>
      <w:spacing w:after="0" w:line="288" w:lineRule="auto"/>
      <w:textAlignment w:val="center"/>
    </w:pPr>
    <w:rPr>
      <w:rFonts w:ascii="Minion Pro" w:hAnsi="Minion Pro" w:cs="Minion Pro"/>
      <w:color w:val="000000"/>
      <w:kern w:val="0"/>
    </w:rPr>
  </w:style>
  <w:style w:type="paragraph" w:styleId="Rvision">
    <w:name w:val="Revision"/>
    <w:hidden/>
    <w:uiPriority w:val="99"/>
    <w:semiHidden/>
    <w:rsid w:val="00980766"/>
    <w:pPr>
      <w:spacing w:after="0" w:line="240" w:lineRule="auto"/>
    </w:pPr>
  </w:style>
  <w:style w:type="paragraph" w:styleId="En-tte">
    <w:name w:val="header"/>
    <w:basedOn w:val="Normal"/>
    <w:link w:val="En-tteCar"/>
    <w:uiPriority w:val="99"/>
    <w:unhideWhenUsed/>
    <w:rsid w:val="00363F98"/>
    <w:pPr>
      <w:tabs>
        <w:tab w:val="center" w:pos="4536"/>
        <w:tab w:val="right" w:pos="9072"/>
      </w:tabs>
      <w:spacing w:after="0" w:line="240" w:lineRule="auto"/>
    </w:pPr>
  </w:style>
  <w:style w:type="character" w:customStyle="1" w:styleId="En-tteCar">
    <w:name w:val="En-tête Car"/>
    <w:basedOn w:val="Policepardfaut"/>
    <w:link w:val="En-tte"/>
    <w:uiPriority w:val="99"/>
    <w:rsid w:val="00363F98"/>
  </w:style>
  <w:style w:type="paragraph" w:styleId="Pieddepage">
    <w:name w:val="footer"/>
    <w:basedOn w:val="Normal"/>
    <w:link w:val="PieddepageCar"/>
    <w:uiPriority w:val="99"/>
    <w:unhideWhenUsed/>
    <w:rsid w:val="00363F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F98"/>
  </w:style>
  <w:style w:type="character" w:styleId="Accentuation">
    <w:name w:val="Emphasis"/>
    <w:basedOn w:val="Policepardfaut"/>
    <w:uiPriority w:val="20"/>
    <w:qFormat/>
    <w:rsid w:val="00A87BE5"/>
    <w:rPr>
      <w:i/>
      <w:iCs/>
    </w:rPr>
  </w:style>
  <w:style w:type="character" w:customStyle="1" w:styleId="object">
    <w:name w:val="object"/>
    <w:basedOn w:val="Policepardfaut"/>
    <w:rsid w:val="00A87BE5"/>
  </w:style>
  <w:style w:type="character" w:styleId="Lienhypertexte">
    <w:name w:val="Hyperlink"/>
    <w:basedOn w:val="Policepardfaut"/>
    <w:uiPriority w:val="99"/>
    <w:semiHidden/>
    <w:unhideWhenUsed/>
    <w:rsid w:val="00A87BE5"/>
    <w:rPr>
      <w:color w:val="0000FF"/>
      <w:u w:val="single"/>
    </w:rPr>
  </w:style>
  <w:style w:type="character" w:customStyle="1" w:styleId="zmsearchresult">
    <w:name w:val="zmsearchresult"/>
    <w:basedOn w:val="Policepardfaut"/>
    <w:rsid w:val="00E16B91"/>
  </w:style>
  <w:style w:type="character" w:styleId="lev">
    <w:name w:val="Strong"/>
    <w:basedOn w:val="Policepardfaut"/>
    <w:uiPriority w:val="22"/>
    <w:qFormat/>
    <w:rsid w:val="006020DE"/>
    <w:rPr>
      <w:b/>
      <w:bCs/>
    </w:rPr>
  </w:style>
  <w:style w:type="character" w:styleId="Lienhypertextesuivivisit">
    <w:name w:val="FollowedHyperlink"/>
    <w:basedOn w:val="Policepardfaut"/>
    <w:uiPriority w:val="99"/>
    <w:semiHidden/>
    <w:unhideWhenUsed/>
    <w:rsid w:val="008D0A77"/>
    <w:rPr>
      <w:color w:val="9D9D9C" w:themeColor="followedHyperlink"/>
      <w:u w:val="single"/>
    </w:rPr>
  </w:style>
  <w:style w:type="table" w:styleId="Grilledutableau">
    <w:name w:val="Table Grid"/>
    <w:basedOn w:val="TableauNormal"/>
    <w:uiPriority w:val="39"/>
    <w:rsid w:val="00A06D1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ai-text">
    <w:name w:val="mwai-text"/>
    <w:basedOn w:val="Policepardfaut"/>
    <w:rsid w:val="000B3A12"/>
  </w:style>
  <w:style w:type="paragraph" w:styleId="NormalWeb">
    <w:name w:val="Normal (Web)"/>
    <w:basedOn w:val="Normal"/>
    <w:uiPriority w:val="99"/>
    <w:unhideWhenUsed/>
    <w:rsid w:val="00CF6EBA"/>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688084">
      <w:bodyDiv w:val="1"/>
      <w:marLeft w:val="0"/>
      <w:marRight w:val="0"/>
      <w:marTop w:val="0"/>
      <w:marBottom w:val="0"/>
      <w:divBdr>
        <w:top w:val="none" w:sz="0" w:space="0" w:color="auto"/>
        <w:left w:val="none" w:sz="0" w:space="0" w:color="auto"/>
        <w:bottom w:val="none" w:sz="0" w:space="0" w:color="auto"/>
        <w:right w:val="none" w:sz="0" w:space="0" w:color="auto"/>
      </w:divBdr>
    </w:div>
    <w:div w:id="1406294525">
      <w:bodyDiv w:val="1"/>
      <w:marLeft w:val="0"/>
      <w:marRight w:val="0"/>
      <w:marTop w:val="0"/>
      <w:marBottom w:val="0"/>
      <w:divBdr>
        <w:top w:val="none" w:sz="0" w:space="0" w:color="auto"/>
        <w:left w:val="none" w:sz="0" w:space="0" w:color="auto"/>
        <w:bottom w:val="none" w:sz="0" w:space="0" w:color="auto"/>
        <w:right w:val="none" w:sz="0" w:space="0" w:color="auto"/>
      </w:divBdr>
      <w:divsChild>
        <w:div w:id="555746981">
          <w:marLeft w:val="0"/>
          <w:marRight w:val="0"/>
          <w:marTop w:val="0"/>
          <w:marBottom w:val="0"/>
          <w:divBdr>
            <w:top w:val="none" w:sz="0" w:space="0" w:color="auto"/>
            <w:left w:val="none" w:sz="0" w:space="0" w:color="auto"/>
            <w:bottom w:val="none" w:sz="0" w:space="0" w:color="auto"/>
            <w:right w:val="none" w:sz="0" w:space="0" w:color="auto"/>
          </w:divBdr>
        </w:div>
        <w:div w:id="2058115577">
          <w:marLeft w:val="0"/>
          <w:marRight w:val="0"/>
          <w:marTop w:val="0"/>
          <w:marBottom w:val="0"/>
          <w:divBdr>
            <w:top w:val="none" w:sz="0" w:space="0" w:color="auto"/>
            <w:left w:val="none" w:sz="0" w:space="0" w:color="auto"/>
            <w:bottom w:val="none" w:sz="0" w:space="0" w:color="auto"/>
            <w:right w:val="none" w:sz="0" w:space="0" w:color="auto"/>
          </w:divBdr>
        </w:div>
      </w:divsChild>
    </w:div>
    <w:div w:id="1888833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9181">
          <w:marLeft w:val="0"/>
          <w:marRight w:val="0"/>
          <w:marTop w:val="0"/>
          <w:marBottom w:val="0"/>
          <w:divBdr>
            <w:top w:val="none" w:sz="0" w:space="0" w:color="auto"/>
            <w:left w:val="none" w:sz="0" w:space="0" w:color="auto"/>
            <w:bottom w:val="none" w:sz="0" w:space="0" w:color="auto"/>
            <w:right w:val="none" w:sz="0" w:space="0" w:color="auto"/>
          </w:divBdr>
        </w:div>
        <w:div w:id="1781682878">
          <w:marLeft w:val="0"/>
          <w:marRight w:val="0"/>
          <w:marTop w:val="0"/>
          <w:marBottom w:val="0"/>
          <w:divBdr>
            <w:top w:val="none" w:sz="0" w:space="0" w:color="auto"/>
            <w:left w:val="none" w:sz="0" w:space="0" w:color="auto"/>
            <w:bottom w:val="none" w:sz="0" w:space="0" w:color="auto"/>
            <w:right w:val="none" w:sz="0" w:space="0" w:color="auto"/>
          </w:divBdr>
        </w:div>
      </w:divsChild>
    </w:div>
    <w:div w:id="2022314775">
      <w:bodyDiv w:val="1"/>
      <w:marLeft w:val="0"/>
      <w:marRight w:val="0"/>
      <w:marTop w:val="0"/>
      <w:marBottom w:val="0"/>
      <w:divBdr>
        <w:top w:val="none" w:sz="0" w:space="0" w:color="auto"/>
        <w:left w:val="none" w:sz="0" w:space="0" w:color="auto"/>
        <w:bottom w:val="none" w:sz="0" w:space="0" w:color="auto"/>
        <w:right w:val="none" w:sz="0" w:space="0" w:color="auto"/>
      </w:divBdr>
      <w:divsChild>
        <w:div w:id="130882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paris8.fr/Logos-de-l-Universi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Thème Office">
  <a:themeElements>
    <a:clrScheme name="Thème Paris 8">
      <a:dk1>
        <a:srgbClr val="AE194F"/>
      </a:dk1>
      <a:lt1>
        <a:srgbClr val="FFFFFF"/>
      </a:lt1>
      <a:dk2>
        <a:srgbClr val="1C1F1D"/>
      </a:dk2>
      <a:lt2>
        <a:srgbClr val="FFFFFF"/>
      </a:lt2>
      <a:accent1>
        <a:srgbClr val="F6C9CF"/>
      </a:accent1>
      <a:accent2>
        <a:srgbClr val="E3131C"/>
      </a:accent2>
      <a:accent3>
        <a:srgbClr val="AE194F"/>
      </a:accent3>
      <a:accent4>
        <a:srgbClr val="7B206B"/>
      </a:accent4>
      <a:accent5>
        <a:srgbClr val="75151F"/>
      </a:accent5>
      <a:accent6>
        <a:srgbClr val="FFFFFF"/>
      </a:accent6>
      <a:hlink>
        <a:srgbClr val="E3131C"/>
      </a:hlink>
      <a:folHlink>
        <a:srgbClr val="9D9D9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3F76D-A00F-4E2D-94CB-E60FBB78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703</Words>
  <Characters>3869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Flavie Jigorel</dc:creator>
  <cp:keywords/>
  <dc:description/>
  <cp:lastModifiedBy>univ</cp:lastModifiedBy>
  <cp:revision>4</cp:revision>
  <cp:lastPrinted>2024-11-21T12:50:00Z</cp:lastPrinted>
  <dcterms:created xsi:type="dcterms:W3CDTF">2025-10-15T09:18:00Z</dcterms:created>
  <dcterms:modified xsi:type="dcterms:W3CDTF">2025-10-15T10:41:00Z</dcterms:modified>
</cp:coreProperties>
</file>